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8B02" w14:textId="106BC94A" w:rsidR="005D63D7" w:rsidRPr="00BF5E65" w:rsidRDefault="00870B57" w:rsidP="008C0674">
      <w:pPr>
        <w:widowControl w:val="0"/>
        <w:jc w:val="center"/>
        <w:rPr>
          <w:b/>
          <w:sz w:val="32"/>
          <w:szCs w:val="32"/>
        </w:rPr>
      </w:pPr>
      <w:r w:rsidRPr="00BF5E65">
        <w:rPr>
          <w:b/>
          <w:sz w:val="32"/>
          <w:szCs w:val="32"/>
        </w:rPr>
        <w:t xml:space="preserve">Уважаемый </w:t>
      </w:r>
      <w:r w:rsidR="00644B40" w:rsidRPr="00BF5E65">
        <w:rPr>
          <w:b/>
          <w:sz w:val="32"/>
          <w:szCs w:val="32"/>
        </w:rPr>
        <w:t xml:space="preserve">Сергей </w:t>
      </w:r>
      <w:proofErr w:type="spellStart"/>
      <w:r w:rsidR="00644B40" w:rsidRPr="00BF5E65">
        <w:rPr>
          <w:b/>
          <w:sz w:val="32"/>
          <w:szCs w:val="32"/>
        </w:rPr>
        <w:t>Алимович</w:t>
      </w:r>
      <w:proofErr w:type="spellEnd"/>
      <w:r w:rsidR="005D63D7" w:rsidRPr="00BF5E65">
        <w:rPr>
          <w:b/>
          <w:sz w:val="32"/>
          <w:szCs w:val="32"/>
        </w:rPr>
        <w:t>!</w:t>
      </w:r>
    </w:p>
    <w:p w14:paraId="7856F4C3" w14:textId="30AC75CF" w:rsidR="0019458A" w:rsidRDefault="005D63D7" w:rsidP="008C0674">
      <w:pPr>
        <w:widowControl w:val="0"/>
        <w:jc w:val="center"/>
        <w:rPr>
          <w:b/>
          <w:sz w:val="32"/>
          <w:szCs w:val="32"/>
        </w:rPr>
      </w:pPr>
      <w:r w:rsidRPr="00BF5E65">
        <w:rPr>
          <w:b/>
          <w:sz w:val="32"/>
          <w:szCs w:val="32"/>
        </w:rPr>
        <w:t xml:space="preserve">Уважаемые </w:t>
      </w:r>
      <w:r w:rsidR="00503AA6">
        <w:rPr>
          <w:b/>
          <w:sz w:val="32"/>
          <w:szCs w:val="32"/>
        </w:rPr>
        <w:t>участники Координационного совещания</w:t>
      </w:r>
      <w:r w:rsidR="0019458A">
        <w:rPr>
          <w:b/>
          <w:sz w:val="32"/>
          <w:szCs w:val="32"/>
        </w:rPr>
        <w:t>!</w:t>
      </w:r>
    </w:p>
    <w:p w14:paraId="3E7CDC9A" w14:textId="3C779951" w:rsidR="005A19C6" w:rsidRPr="00BF5E65" w:rsidRDefault="0019458A" w:rsidP="008C067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Уважаемые </w:t>
      </w:r>
      <w:r w:rsidR="005A19C6">
        <w:rPr>
          <w:b/>
          <w:sz w:val="32"/>
          <w:szCs w:val="32"/>
        </w:rPr>
        <w:t>коллеги!</w:t>
      </w:r>
    </w:p>
    <w:p w14:paraId="08A95FD8" w14:textId="3D960136" w:rsidR="005D63D7" w:rsidRPr="00314B06" w:rsidRDefault="005D63D7" w:rsidP="0019458A">
      <w:pPr>
        <w:widowControl w:val="0"/>
        <w:spacing w:line="420" w:lineRule="exact"/>
        <w:ind w:firstLine="709"/>
        <w:jc w:val="both"/>
        <w:rPr>
          <w:b/>
          <w:sz w:val="32"/>
          <w:szCs w:val="32"/>
        </w:rPr>
      </w:pPr>
    </w:p>
    <w:p w14:paraId="4F5A04E2" w14:textId="4C2F69C8" w:rsidR="00D70E9C" w:rsidRPr="00E17B35" w:rsidRDefault="00A94197" w:rsidP="0019458A">
      <w:pPr>
        <w:widowControl w:val="0"/>
        <w:spacing w:line="420" w:lineRule="exact"/>
        <w:ind w:firstLine="709"/>
        <w:jc w:val="both"/>
        <w:rPr>
          <w:color w:val="FF0000"/>
          <w:sz w:val="32"/>
          <w:szCs w:val="32"/>
        </w:rPr>
      </w:pPr>
      <w:r w:rsidRPr="00A94197">
        <w:rPr>
          <w:rFonts w:eastAsia="Times New Roman"/>
          <w:sz w:val="32"/>
          <w:szCs w:val="32"/>
          <w:lang w:eastAsia="ru-RU"/>
        </w:rPr>
        <w:t>С</w:t>
      </w:r>
      <w:r w:rsidR="00D70E9C" w:rsidRPr="00A94197">
        <w:rPr>
          <w:sz w:val="32"/>
          <w:szCs w:val="32"/>
        </w:rPr>
        <w:t xml:space="preserve">четной палатой </w:t>
      </w:r>
      <w:r w:rsidR="004B78DF">
        <w:rPr>
          <w:sz w:val="32"/>
          <w:szCs w:val="32"/>
        </w:rPr>
        <w:t xml:space="preserve">проведен мониторинг </w:t>
      </w:r>
      <w:r w:rsidR="00D70E9C" w:rsidRPr="00A94197">
        <w:rPr>
          <w:sz w:val="32"/>
          <w:szCs w:val="32"/>
        </w:rPr>
        <w:t>реализации национальных</w:t>
      </w:r>
      <w:r w:rsidR="004B78DF">
        <w:rPr>
          <w:sz w:val="32"/>
          <w:szCs w:val="32"/>
        </w:rPr>
        <w:t xml:space="preserve"> </w:t>
      </w:r>
      <w:r w:rsidR="00D70E9C" w:rsidRPr="00A94197">
        <w:rPr>
          <w:sz w:val="32"/>
          <w:szCs w:val="32"/>
        </w:rPr>
        <w:t>проектов</w:t>
      </w:r>
      <w:r w:rsidR="004B78DF">
        <w:rPr>
          <w:sz w:val="32"/>
          <w:szCs w:val="32"/>
        </w:rPr>
        <w:t xml:space="preserve"> за </w:t>
      </w:r>
      <w:r w:rsidR="004B78DF" w:rsidRPr="00790964">
        <w:rPr>
          <w:sz w:val="32"/>
          <w:szCs w:val="32"/>
        </w:rPr>
        <w:t>первое полугодие текущего года,</w:t>
      </w:r>
      <w:r w:rsidR="004B78DF">
        <w:rPr>
          <w:sz w:val="32"/>
          <w:szCs w:val="32"/>
        </w:rPr>
        <w:t xml:space="preserve"> материалы о результатах которого представлены руководству республики</w:t>
      </w:r>
      <w:r w:rsidR="00380DF7">
        <w:rPr>
          <w:sz w:val="32"/>
          <w:szCs w:val="32"/>
        </w:rPr>
        <w:t>.</w:t>
      </w:r>
      <w:r w:rsidR="00D70E9C" w:rsidRPr="00A94197">
        <w:rPr>
          <w:sz w:val="32"/>
          <w:szCs w:val="32"/>
        </w:rPr>
        <w:t xml:space="preserve"> </w:t>
      </w:r>
    </w:p>
    <w:p w14:paraId="5F64C142" w14:textId="16610D99" w:rsidR="003D1CBF" w:rsidRPr="003B3FFB" w:rsidRDefault="00E71854" w:rsidP="0019458A">
      <w:pPr>
        <w:widowControl w:val="0"/>
        <w:spacing w:line="420" w:lineRule="exact"/>
        <w:ind w:firstLine="709"/>
        <w:jc w:val="both"/>
        <w:rPr>
          <w:rFonts w:eastAsiaTheme="minorEastAsia"/>
          <w:sz w:val="32"/>
          <w:szCs w:val="32"/>
        </w:rPr>
      </w:pPr>
      <w:r w:rsidRPr="003B3FFB">
        <w:rPr>
          <w:sz w:val="32"/>
          <w:szCs w:val="32"/>
        </w:rPr>
        <w:t>В 2021 году на фин</w:t>
      </w:r>
      <w:r w:rsidR="003D1CBF" w:rsidRPr="003B3FFB">
        <w:rPr>
          <w:rFonts w:eastAsia="Calibri"/>
          <w:sz w:val="32"/>
          <w:szCs w:val="32"/>
        </w:rPr>
        <w:t>ансирование национальных проектов</w:t>
      </w:r>
      <w:r w:rsidR="00A51093" w:rsidRPr="003B3FFB">
        <w:rPr>
          <w:rFonts w:eastAsia="Calibri"/>
          <w:sz w:val="32"/>
          <w:szCs w:val="32"/>
        </w:rPr>
        <w:t xml:space="preserve">, </w:t>
      </w:r>
      <w:r w:rsidR="003D1CBF" w:rsidRPr="003B3FFB">
        <w:rPr>
          <w:rFonts w:eastAsia="Calibri"/>
          <w:sz w:val="32"/>
          <w:szCs w:val="32"/>
        </w:rPr>
        <w:t xml:space="preserve">предусмотрено </w:t>
      </w:r>
      <w:r w:rsidR="003D1CBF" w:rsidRPr="003B3FFB">
        <w:rPr>
          <w:rFonts w:eastAsiaTheme="minorEastAsia"/>
          <w:sz w:val="32"/>
          <w:szCs w:val="32"/>
        </w:rPr>
        <w:t>2</w:t>
      </w:r>
      <w:r w:rsidR="00A51093" w:rsidRPr="003B3FFB">
        <w:rPr>
          <w:rFonts w:eastAsiaTheme="minorEastAsia"/>
          <w:sz w:val="32"/>
          <w:szCs w:val="32"/>
        </w:rPr>
        <w:t>2</w:t>
      </w:r>
      <w:r w:rsidR="003D1CBF" w:rsidRPr="003B3FFB">
        <w:rPr>
          <w:rFonts w:eastAsiaTheme="minorEastAsia"/>
          <w:sz w:val="32"/>
          <w:szCs w:val="32"/>
        </w:rPr>
        <w:t xml:space="preserve"> млрд </w:t>
      </w:r>
      <w:r w:rsidR="00DA4082" w:rsidRPr="003B3FFB">
        <w:rPr>
          <w:rFonts w:eastAsiaTheme="minorEastAsia"/>
          <w:sz w:val="32"/>
          <w:szCs w:val="32"/>
        </w:rPr>
        <w:t>36</w:t>
      </w:r>
      <w:r w:rsidR="00AA3ED0" w:rsidRPr="003B3FFB">
        <w:rPr>
          <w:rFonts w:eastAsiaTheme="minorEastAsia"/>
          <w:sz w:val="32"/>
          <w:szCs w:val="32"/>
        </w:rPr>
        <w:t>3</w:t>
      </w:r>
      <w:r w:rsidR="003D1CBF" w:rsidRPr="003B3FFB">
        <w:rPr>
          <w:rFonts w:eastAsiaTheme="minorEastAsia"/>
          <w:sz w:val="32"/>
          <w:szCs w:val="32"/>
        </w:rPr>
        <w:t xml:space="preserve"> млн рублей</w:t>
      </w:r>
      <w:r w:rsidR="003D1CBF" w:rsidRPr="003B3FFB">
        <w:rPr>
          <w:sz w:val="32"/>
          <w:szCs w:val="32"/>
        </w:rPr>
        <w:t xml:space="preserve">, в том числе за счет </w:t>
      </w:r>
      <w:r w:rsidR="003D1CBF" w:rsidRPr="003B3FFB">
        <w:rPr>
          <w:rFonts w:eastAsiaTheme="minorEastAsia"/>
          <w:sz w:val="32"/>
          <w:szCs w:val="32"/>
        </w:rPr>
        <w:t xml:space="preserve">средств федерального бюджета – </w:t>
      </w:r>
      <w:r w:rsidR="00A51093" w:rsidRPr="003B3FFB">
        <w:rPr>
          <w:rFonts w:eastAsiaTheme="minorEastAsia"/>
          <w:sz w:val="32"/>
          <w:szCs w:val="32"/>
        </w:rPr>
        <w:t>17</w:t>
      </w:r>
      <w:r w:rsidR="003D1CBF" w:rsidRPr="003B3FFB">
        <w:rPr>
          <w:rFonts w:eastAsiaTheme="minorEastAsia"/>
          <w:sz w:val="32"/>
          <w:szCs w:val="32"/>
        </w:rPr>
        <w:t xml:space="preserve"> млрд </w:t>
      </w:r>
      <w:r w:rsidR="00DA4082" w:rsidRPr="003B3FFB">
        <w:rPr>
          <w:rFonts w:eastAsiaTheme="minorEastAsia"/>
          <w:sz w:val="32"/>
          <w:szCs w:val="32"/>
        </w:rPr>
        <w:t>597</w:t>
      </w:r>
      <w:r w:rsidR="003D1CBF" w:rsidRPr="003B3FFB">
        <w:rPr>
          <w:rFonts w:eastAsiaTheme="minorEastAsia"/>
          <w:sz w:val="32"/>
          <w:szCs w:val="32"/>
        </w:rPr>
        <w:t xml:space="preserve"> млн </w:t>
      </w:r>
      <w:r w:rsidR="003D1CBF" w:rsidRPr="00790964">
        <w:rPr>
          <w:rFonts w:eastAsiaTheme="minorEastAsia"/>
          <w:sz w:val="32"/>
          <w:szCs w:val="32"/>
        </w:rPr>
        <w:t>рублей</w:t>
      </w:r>
      <w:r w:rsidR="00A51093" w:rsidRPr="00790964">
        <w:rPr>
          <w:rFonts w:eastAsiaTheme="minorEastAsia"/>
          <w:sz w:val="32"/>
          <w:szCs w:val="32"/>
        </w:rPr>
        <w:t>,</w:t>
      </w:r>
      <w:r w:rsidR="00A51093" w:rsidRPr="003B3FFB">
        <w:rPr>
          <w:rFonts w:eastAsiaTheme="minorEastAsia"/>
          <w:sz w:val="32"/>
          <w:szCs w:val="32"/>
        </w:rPr>
        <w:t xml:space="preserve"> </w:t>
      </w:r>
      <w:r w:rsidR="003D1CBF" w:rsidRPr="003B3FFB">
        <w:rPr>
          <w:rFonts w:eastAsiaTheme="minorEastAsia"/>
          <w:sz w:val="32"/>
          <w:szCs w:val="32"/>
        </w:rPr>
        <w:t xml:space="preserve">республиканского бюджета – </w:t>
      </w:r>
      <w:r w:rsidR="00A51093" w:rsidRPr="003B3FFB">
        <w:rPr>
          <w:rFonts w:eastAsiaTheme="minorEastAsia"/>
          <w:sz w:val="32"/>
          <w:szCs w:val="32"/>
        </w:rPr>
        <w:t>2</w:t>
      </w:r>
      <w:r w:rsidR="003D1CBF" w:rsidRPr="003B3FFB">
        <w:rPr>
          <w:rFonts w:eastAsiaTheme="minorEastAsia"/>
          <w:sz w:val="32"/>
          <w:szCs w:val="32"/>
        </w:rPr>
        <w:t xml:space="preserve"> млрд </w:t>
      </w:r>
      <w:r w:rsidR="00DA4082" w:rsidRPr="003B3FFB">
        <w:rPr>
          <w:rFonts w:eastAsiaTheme="minorEastAsia"/>
          <w:sz w:val="32"/>
          <w:szCs w:val="32"/>
        </w:rPr>
        <w:t>7</w:t>
      </w:r>
      <w:r w:rsidR="00950158" w:rsidRPr="003B3FFB">
        <w:rPr>
          <w:rFonts w:eastAsiaTheme="minorEastAsia"/>
          <w:sz w:val="32"/>
          <w:szCs w:val="32"/>
        </w:rPr>
        <w:t>91</w:t>
      </w:r>
      <w:r w:rsidR="003D1CBF" w:rsidRPr="003B3FFB">
        <w:rPr>
          <w:rFonts w:eastAsiaTheme="minorEastAsia"/>
          <w:sz w:val="32"/>
          <w:szCs w:val="32"/>
        </w:rPr>
        <w:t xml:space="preserve"> млн рублей</w:t>
      </w:r>
      <w:r w:rsidR="00A51093" w:rsidRPr="003B3FFB">
        <w:rPr>
          <w:rFonts w:eastAsiaTheme="minorEastAsia"/>
          <w:sz w:val="32"/>
          <w:szCs w:val="32"/>
        </w:rPr>
        <w:t xml:space="preserve"> и внебюджетные источники – 1 млрд 9</w:t>
      </w:r>
      <w:r w:rsidR="00AA3ED0" w:rsidRPr="003B3FFB">
        <w:rPr>
          <w:rFonts w:eastAsiaTheme="minorEastAsia"/>
          <w:sz w:val="32"/>
          <w:szCs w:val="32"/>
        </w:rPr>
        <w:t>75</w:t>
      </w:r>
      <w:r w:rsidR="00A51093" w:rsidRPr="003B3FFB">
        <w:rPr>
          <w:rFonts w:eastAsiaTheme="minorEastAsia"/>
          <w:sz w:val="32"/>
          <w:szCs w:val="32"/>
        </w:rPr>
        <w:t xml:space="preserve"> млн рублей</w:t>
      </w:r>
      <w:r w:rsidR="005562C1" w:rsidRPr="003B3FFB">
        <w:rPr>
          <w:rFonts w:eastAsiaTheme="minorEastAsia"/>
          <w:sz w:val="32"/>
          <w:szCs w:val="32"/>
        </w:rPr>
        <w:t xml:space="preserve"> (</w:t>
      </w:r>
      <w:r w:rsidR="009C75FC" w:rsidRPr="003B3FFB">
        <w:rPr>
          <w:rFonts w:eastAsiaTheme="minorEastAsia"/>
          <w:sz w:val="32"/>
          <w:szCs w:val="32"/>
        </w:rPr>
        <w:t xml:space="preserve">за </w:t>
      </w:r>
      <w:r w:rsidR="00924201" w:rsidRPr="003B3FFB">
        <w:rPr>
          <w:rFonts w:eastAsiaTheme="minorEastAsia"/>
          <w:sz w:val="32"/>
          <w:szCs w:val="32"/>
        </w:rPr>
        <w:t>с</w:t>
      </w:r>
      <w:r w:rsidR="009C75FC" w:rsidRPr="003B3FFB">
        <w:rPr>
          <w:rFonts w:eastAsiaTheme="minorEastAsia"/>
          <w:sz w:val="32"/>
          <w:szCs w:val="32"/>
        </w:rPr>
        <w:t xml:space="preserve">чет </w:t>
      </w:r>
      <w:r w:rsidR="005562C1" w:rsidRPr="003B3FFB">
        <w:rPr>
          <w:rFonts w:eastAsiaTheme="minorEastAsia"/>
          <w:sz w:val="32"/>
          <w:szCs w:val="32"/>
        </w:rPr>
        <w:t>Фонд</w:t>
      </w:r>
      <w:r w:rsidR="009C75FC" w:rsidRPr="003B3FFB">
        <w:rPr>
          <w:rFonts w:eastAsiaTheme="minorEastAsia"/>
          <w:sz w:val="32"/>
          <w:szCs w:val="32"/>
        </w:rPr>
        <w:t>а</w:t>
      </w:r>
      <w:r w:rsidR="005562C1" w:rsidRPr="003B3FFB">
        <w:rPr>
          <w:rFonts w:eastAsiaTheme="minorEastAsia"/>
          <w:sz w:val="32"/>
          <w:szCs w:val="32"/>
        </w:rPr>
        <w:t xml:space="preserve"> социального и медицинского страхования – 1 млрд 853 млн рублей, Фонд</w:t>
      </w:r>
      <w:r w:rsidR="009C75FC" w:rsidRPr="003B3FFB">
        <w:rPr>
          <w:rFonts w:eastAsiaTheme="minorEastAsia"/>
          <w:sz w:val="32"/>
          <w:szCs w:val="32"/>
        </w:rPr>
        <w:t>а</w:t>
      </w:r>
      <w:r w:rsidR="005562C1" w:rsidRPr="003B3FFB">
        <w:rPr>
          <w:rFonts w:eastAsiaTheme="minorEastAsia"/>
          <w:sz w:val="32"/>
          <w:szCs w:val="32"/>
        </w:rPr>
        <w:t xml:space="preserve"> реформирования ЖКХ – 9 млн рублей, бюджет</w:t>
      </w:r>
      <w:r w:rsidR="009C75FC" w:rsidRPr="003B3FFB">
        <w:rPr>
          <w:rFonts w:eastAsiaTheme="minorEastAsia"/>
          <w:sz w:val="32"/>
          <w:szCs w:val="32"/>
        </w:rPr>
        <w:t>ов</w:t>
      </w:r>
      <w:r w:rsidR="005562C1" w:rsidRPr="003B3FFB">
        <w:rPr>
          <w:rFonts w:eastAsiaTheme="minorEastAsia"/>
          <w:sz w:val="32"/>
          <w:szCs w:val="32"/>
        </w:rPr>
        <w:t xml:space="preserve"> муниципалитетов – 10</w:t>
      </w:r>
      <w:r w:rsidR="00AA3ED0" w:rsidRPr="003B3FFB">
        <w:rPr>
          <w:rFonts w:eastAsiaTheme="minorEastAsia"/>
          <w:sz w:val="32"/>
          <w:szCs w:val="32"/>
        </w:rPr>
        <w:t>3</w:t>
      </w:r>
      <w:r w:rsidR="005562C1" w:rsidRPr="003B3FFB">
        <w:rPr>
          <w:rFonts w:eastAsiaTheme="minorEastAsia"/>
          <w:sz w:val="32"/>
          <w:szCs w:val="32"/>
        </w:rPr>
        <w:t xml:space="preserve"> млн рублей</w:t>
      </w:r>
      <w:r w:rsidR="00A51093" w:rsidRPr="003B3FFB">
        <w:rPr>
          <w:rFonts w:eastAsiaTheme="minorEastAsia"/>
          <w:sz w:val="32"/>
          <w:szCs w:val="32"/>
        </w:rPr>
        <w:t>)</w:t>
      </w:r>
      <w:r w:rsidR="003D1CBF" w:rsidRPr="003B3FFB">
        <w:rPr>
          <w:rFonts w:eastAsiaTheme="minorEastAsia"/>
          <w:sz w:val="32"/>
          <w:szCs w:val="32"/>
        </w:rPr>
        <w:t>.</w:t>
      </w:r>
    </w:p>
    <w:p w14:paraId="4BF0B3E2" w14:textId="31CA3C4B" w:rsidR="00BB2562" w:rsidRPr="003B3FFB" w:rsidRDefault="00716703" w:rsidP="0019458A">
      <w:pPr>
        <w:widowControl w:val="0"/>
        <w:spacing w:line="420" w:lineRule="exact"/>
        <w:ind w:firstLine="709"/>
        <w:jc w:val="both"/>
        <w:rPr>
          <w:bCs/>
          <w:sz w:val="32"/>
          <w:szCs w:val="32"/>
        </w:rPr>
      </w:pPr>
      <w:r w:rsidRPr="003B3FFB">
        <w:rPr>
          <w:rFonts w:eastAsiaTheme="minorEastAsia"/>
          <w:sz w:val="32"/>
          <w:szCs w:val="32"/>
        </w:rPr>
        <w:t xml:space="preserve">По состоянию </w:t>
      </w:r>
      <w:r w:rsidR="00E71854" w:rsidRPr="003B3FFB">
        <w:rPr>
          <w:rFonts w:eastAsiaTheme="minorEastAsia"/>
          <w:sz w:val="32"/>
          <w:szCs w:val="32"/>
        </w:rPr>
        <w:t xml:space="preserve">на 12 </w:t>
      </w:r>
      <w:r w:rsidR="00950158" w:rsidRPr="003B3FFB">
        <w:rPr>
          <w:rFonts w:eastAsiaTheme="minorEastAsia"/>
          <w:sz w:val="32"/>
          <w:szCs w:val="32"/>
        </w:rPr>
        <w:t>августа</w:t>
      </w:r>
      <w:r w:rsidR="00DA4082" w:rsidRPr="003B3FFB">
        <w:rPr>
          <w:rFonts w:eastAsiaTheme="minorEastAsia"/>
          <w:sz w:val="32"/>
          <w:szCs w:val="32"/>
        </w:rPr>
        <w:t xml:space="preserve"> </w:t>
      </w:r>
      <w:r w:rsidR="003D1CBF" w:rsidRPr="003B3FFB">
        <w:rPr>
          <w:rFonts w:eastAsiaTheme="minorEastAsia"/>
          <w:sz w:val="32"/>
          <w:szCs w:val="32"/>
        </w:rPr>
        <w:t>202</w:t>
      </w:r>
      <w:r w:rsidR="002E123D" w:rsidRPr="003B3FFB">
        <w:rPr>
          <w:rFonts w:eastAsiaTheme="minorEastAsia"/>
          <w:sz w:val="32"/>
          <w:szCs w:val="32"/>
        </w:rPr>
        <w:t>1</w:t>
      </w:r>
      <w:r w:rsidR="003D1CBF" w:rsidRPr="003B3FFB">
        <w:rPr>
          <w:rFonts w:eastAsiaTheme="minorEastAsia"/>
          <w:sz w:val="32"/>
          <w:szCs w:val="32"/>
        </w:rPr>
        <w:t xml:space="preserve"> года</w:t>
      </w:r>
      <w:r w:rsidR="00F94FA3">
        <w:rPr>
          <w:rFonts w:eastAsiaTheme="minorEastAsia"/>
          <w:sz w:val="32"/>
          <w:szCs w:val="32"/>
        </w:rPr>
        <w:t xml:space="preserve"> </w:t>
      </w:r>
      <w:r w:rsidR="003D1CBF" w:rsidRPr="003B3FFB">
        <w:rPr>
          <w:rFonts w:eastAsiaTheme="minorEastAsia"/>
          <w:sz w:val="32"/>
          <w:szCs w:val="32"/>
        </w:rPr>
        <w:t>на реализацию нац</w:t>
      </w:r>
      <w:r w:rsidR="00EE123A" w:rsidRPr="003B3FFB">
        <w:rPr>
          <w:rFonts w:eastAsiaTheme="minorEastAsia"/>
          <w:sz w:val="32"/>
          <w:szCs w:val="32"/>
        </w:rPr>
        <w:t xml:space="preserve">иональных </w:t>
      </w:r>
      <w:r w:rsidR="003D1CBF" w:rsidRPr="003B3FFB">
        <w:rPr>
          <w:rFonts w:eastAsiaTheme="minorEastAsia"/>
          <w:sz w:val="32"/>
          <w:szCs w:val="32"/>
        </w:rPr>
        <w:t xml:space="preserve">проектов </w:t>
      </w:r>
      <w:r w:rsidRPr="003B3FFB">
        <w:rPr>
          <w:rFonts w:eastAsiaTheme="minorEastAsia"/>
          <w:sz w:val="32"/>
          <w:szCs w:val="32"/>
        </w:rPr>
        <w:t>профинансирован</w:t>
      </w:r>
      <w:r w:rsidR="000848C8" w:rsidRPr="003B3FFB">
        <w:rPr>
          <w:rFonts w:eastAsiaTheme="minorEastAsia"/>
          <w:sz w:val="32"/>
          <w:szCs w:val="32"/>
        </w:rPr>
        <w:t xml:space="preserve">о </w:t>
      </w:r>
      <w:r w:rsidR="003B3FFB" w:rsidRPr="003B3FFB">
        <w:rPr>
          <w:rFonts w:eastAsiaTheme="minorEastAsia"/>
          <w:sz w:val="32"/>
          <w:szCs w:val="32"/>
        </w:rPr>
        <w:t>10 млрд 217 млн рублей</w:t>
      </w:r>
      <w:r w:rsidR="003B3FFB">
        <w:rPr>
          <w:rFonts w:eastAsiaTheme="minorEastAsia"/>
          <w:sz w:val="32"/>
          <w:szCs w:val="32"/>
        </w:rPr>
        <w:t xml:space="preserve">, </w:t>
      </w:r>
      <w:r w:rsidR="00017239" w:rsidRPr="003B3FFB">
        <w:rPr>
          <w:rFonts w:eastAsiaTheme="minorEastAsia"/>
          <w:sz w:val="32"/>
          <w:szCs w:val="32"/>
        </w:rPr>
        <w:t xml:space="preserve">или </w:t>
      </w:r>
      <w:r w:rsidR="00950158" w:rsidRPr="003B3FFB">
        <w:rPr>
          <w:rFonts w:eastAsiaTheme="minorEastAsia"/>
          <w:sz w:val="32"/>
          <w:szCs w:val="32"/>
        </w:rPr>
        <w:t>4</w:t>
      </w:r>
      <w:r w:rsidR="00AA3ED0" w:rsidRPr="003B3FFB">
        <w:rPr>
          <w:rFonts w:eastAsiaTheme="minorEastAsia"/>
          <w:sz w:val="32"/>
          <w:szCs w:val="32"/>
        </w:rPr>
        <w:t>6</w:t>
      </w:r>
      <w:r w:rsidR="003D1CBF" w:rsidRPr="003B3FFB">
        <w:rPr>
          <w:rFonts w:eastAsiaTheme="minorEastAsia"/>
          <w:sz w:val="32"/>
          <w:szCs w:val="32"/>
        </w:rPr>
        <w:t xml:space="preserve"> процент</w:t>
      </w:r>
      <w:r w:rsidR="000848C8" w:rsidRPr="003B3FFB">
        <w:rPr>
          <w:rFonts w:eastAsiaTheme="minorEastAsia"/>
          <w:sz w:val="32"/>
          <w:szCs w:val="32"/>
        </w:rPr>
        <w:t>ов</w:t>
      </w:r>
      <w:r w:rsidR="003D1CBF" w:rsidRPr="003B3FFB">
        <w:rPr>
          <w:rFonts w:eastAsiaTheme="minorEastAsia"/>
          <w:sz w:val="32"/>
          <w:szCs w:val="32"/>
        </w:rPr>
        <w:t xml:space="preserve"> от годовых назначений. </w:t>
      </w:r>
    </w:p>
    <w:p w14:paraId="1AB08E9E" w14:textId="117F6162" w:rsidR="003D1CBF" w:rsidRPr="003B3FFB" w:rsidRDefault="0043736D" w:rsidP="0019458A">
      <w:pPr>
        <w:widowControl w:val="0"/>
        <w:spacing w:line="420" w:lineRule="exact"/>
        <w:ind w:firstLine="709"/>
        <w:jc w:val="both"/>
        <w:rPr>
          <w:rFonts w:eastAsiaTheme="minorEastAsia"/>
          <w:sz w:val="32"/>
          <w:szCs w:val="32"/>
        </w:rPr>
      </w:pPr>
      <w:r w:rsidRPr="003B3FFB">
        <w:rPr>
          <w:rFonts w:eastAsiaTheme="minorEastAsia"/>
          <w:sz w:val="32"/>
          <w:szCs w:val="32"/>
        </w:rPr>
        <w:t>При этом к</w:t>
      </w:r>
      <w:r w:rsidR="003D1CBF" w:rsidRPr="003B3FFB">
        <w:rPr>
          <w:rFonts w:eastAsiaTheme="minorEastAsia"/>
          <w:sz w:val="32"/>
          <w:szCs w:val="32"/>
        </w:rPr>
        <w:t xml:space="preserve">ассовые расходы </w:t>
      </w:r>
      <w:r w:rsidRPr="003B3FFB">
        <w:rPr>
          <w:rFonts w:eastAsiaTheme="minorEastAsia"/>
          <w:sz w:val="32"/>
          <w:szCs w:val="32"/>
        </w:rPr>
        <w:t xml:space="preserve">составили </w:t>
      </w:r>
      <w:r w:rsidR="00F27C57" w:rsidRPr="003B3FFB">
        <w:rPr>
          <w:rFonts w:eastAsiaTheme="minorEastAsia"/>
          <w:sz w:val="32"/>
          <w:szCs w:val="32"/>
        </w:rPr>
        <w:t xml:space="preserve">7 </w:t>
      </w:r>
      <w:r w:rsidR="003D1CBF" w:rsidRPr="003B3FFB">
        <w:rPr>
          <w:rFonts w:eastAsiaTheme="minorEastAsia"/>
          <w:sz w:val="32"/>
          <w:szCs w:val="32"/>
        </w:rPr>
        <w:t xml:space="preserve">млрд </w:t>
      </w:r>
      <w:r w:rsidR="00E71854" w:rsidRPr="003B3FFB">
        <w:rPr>
          <w:rFonts w:eastAsiaTheme="minorEastAsia"/>
          <w:sz w:val="32"/>
          <w:szCs w:val="32"/>
        </w:rPr>
        <w:t>4</w:t>
      </w:r>
      <w:r w:rsidR="00AA3ED0" w:rsidRPr="003B3FFB">
        <w:rPr>
          <w:rFonts w:eastAsiaTheme="minorEastAsia"/>
          <w:sz w:val="32"/>
          <w:szCs w:val="32"/>
        </w:rPr>
        <w:t>28</w:t>
      </w:r>
      <w:r w:rsidR="003D1CBF" w:rsidRPr="003B3FFB">
        <w:rPr>
          <w:rFonts w:eastAsiaTheme="minorEastAsia"/>
          <w:sz w:val="32"/>
          <w:szCs w:val="32"/>
        </w:rPr>
        <w:t xml:space="preserve"> млн рублей, или </w:t>
      </w:r>
      <w:r w:rsidR="00E24B64" w:rsidRPr="003B3FFB">
        <w:rPr>
          <w:rFonts w:eastAsiaTheme="minorEastAsia"/>
          <w:sz w:val="32"/>
          <w:szCs w:val="32"/>
        </w:rPr>
        <w:t>3</w:t>
      </w:r>
      <w:r w:rsidR="00E71854" w:rsidRPr="003B3FFB">
        <w:rPr>
          <w:rFonts w:eastAsiaTheme="minorEastAsia"/>
          <w:sz w:val="32"/>
          <w:szCs w:val="32"/>
        </w:rPr>
        <w:t>3</w:t>
      </w:r>
      <w:r w:rsidR="003D1CBF" w:rsidRPr="003B3FFB">
        <w:rPr>
          <w:rFonts w:eastAsiaTheme="minorEastAsia"/>
          <w:sz w:val="32"/>
          <w:szCs w:val="32"/>
        </w:rPr>
        <w:t xml:space="preserve"> процент</w:t>
      </w:r>
      <w:r w:rsidR="002E123D" w:rsidRPr="003B3FFB">
        <w:rPr>
          <w:rFonts w:eastAsiaTheme="minorEastAsia"/>
          <w:sz w:val="32"/>
          <w:szCs w:val="32"/>
        </w:rPr>
        <w:t>а</w:t>
      </w:r>
      <w:r w:rsidR="003D1CBF" w:rsidRPr="003B3FFB">
        <w:rPr>
          <w:rFonts w:eastAsiaTheme="minorEastAsia"/>
          <w:sz w:val="32"/>
          <w:szCs w:val="32"/>
        </w:rPr>
        <w:t xml:space="preserve"> от годовых назначений</w:t>
      </w:r>
      <w:r w:rsidR="003B3FFB">
        <w:rPr>
          <w:rFonts w:eastAsiaTheme="minorEastAsia"/>
          <w:sz w:val="32"/>
          <w:szCs w:val="32"/>
        </w:rPr>
        <w:t xml:space="preserve">, </w:t>
      </w:r>
      <w:r w:rsidR="00D54FC9" w:rsidRPr="003B3FFB">
        <w:rPr>
          <w:rFonts w:eastAsiaTheme="minorEastAsia"/>
          <w:sz w:val="32"/>
          <w:szCs w:val="32"/>
        </w:rPr>
        <w:t>из</w:t>
      </w:r>
      <w:r w:rsidR="002E123D" w:rsidRPr="003B3FFB">
        <w:rPr>
          <w:rFonts w:eastAsiaTheme="minorEastAsia"/>
          <w:sz w:val="32"/>
          <w:szCs w:val="32"/>
        </w:rPr>
        <w:t xml:space="preserve"> которы</w:t>
      </w:r>
      <w:r w:rsidR="00D54FC9" w:rsidRPr="003B3FFB">
        <w:rPr>
          <w:rFonts w:eastAsiaTheme="minorEastAsia"/>
          <w:sz w:val="32"/>
          <w:szCs w:val="32"/>
        </w:rPr>
        <w:t xml:space="preserve">х </w:t>
      </w:r>
      <w:r w:rsidR="00DA4082" w:rsidRPr="003B3FFB">
        <w:rPr>
          <w:rFonts w:eastAsiaTheme="minorEastAsia"/>
          <w:sz w:val="32"/>
          <w:szCs w:val="32"/>
        </w:rPr>
        <w:t>2</w:t>
      </w:r>
      <w:r w:rsidR="00D54FC9" w:rsidRPr="003B3FFB">
        <w:rPr>
          <w:rFonts w:eastAsiaTheme="minorEastAsia"/>
          <w:sz w:val="32"/>
          <w:szCs w:val="32"/>
        </w:rPr>
        <w:t xml:space="preserve"> млрд </w:t>
      </w:r>
      <w:r w:rsidR="00AA3ED0" w:rsidRPr="003B3FFB">
        <w:rPr>
          <w:rFonts w:eastAsiaTheme="minorEastAsia"/>
          <w:sz w:val="32"/>
          <w:szCs w:val="32"/>
        </w:rPr>
        <w:t>902</w:t>
      </w:r>
      <w:r w:rsidR="00D54FC9" w:rsidRPr="003B3FFB">
        <w:rPr>
          <w:rFonts w:eastAsiaTheme="minorEastAsia"/>
          <w:sz w:val="32"/>
          <w:szCs w:val="32"/>
        </w:rPr>
        <w:t xml:space="preserve"> млн рублей</w:t>
      </w:r>
      <w:r w:rsidRPr="003B3FFB">
        <w:rPr>
          <w:rFonts w:eastAsiaTheme="minorEastAsia"/>
          <w:sz w:val="32"/>
          <w:szCs w:val="32"/>
        </w:rPr>
        <w:t>, или</w:t>
      </w:r>
      <w:r w:rsidR="00E24B64" w:rsidRPr="003B3FFB">
        <w:rPr>
          <w:rFonts w:eastAsiaTheme="minorEastAsia"/>
          <w:sz w:val="32"/>
          <w:szCs w:val="32"/>
        </w:rPr>
        <w:t xml:space="preserve"> </w:t>
      </w:r>
      <w:r w:rsidR="00AA3ED0" w:rsidRPr="003B3FFB">
        <w:rPr>
          <w:rFonts w:eastAsiaTheme="minorEastAsia"/>
          <w:sz w:val="32"/>
          <w:szCs w:val="32"/>
        </w:rPr>
        <w:t>39</w:t>
      </w:r>
      <w:r w:rsidR="00D54FC9" w:rsidRPr="003B3FFB">
        <w:rPr>
          <w:rFonts w:eastAsiaTheme="minorEastAsia"/>
          <w:sz w:val="32"/>
          <w:szCs w:val="32"/>
        </w:rPr>
        <w:t xml:space="preserve"> процент</w:t>
      </w:r>
      <w:r w:rsidR="00AA3ED0" w:rsidRPr="003B3FFB">
        <w:rPr>
          <w:rFonts w:eastAsiaTheme="minorEastAsia"/>
          <w:sz w:val="32"/>
          <w:szCs w:val="32"/>
        </w:rPr>
        <w:t>ов</w:t>
      </w:r>
      <w:r w:rsidR="00F77A97" w:rsidRPr="003B3FFB">
        <w:rPr>
          <w:rFonts w:eastAsiaTheme="minorEastAsia"/>
          <w:sz w:val="32"/>
          <w:szCs w:val="32"/>
        </w:rPr>
        <w:t xml:space="preserve"> направлены </w:t>
      </w:r>
      <w:r w:rsidR="002E123D" w:rsidRPr="003B3FFB">
        <w:rPr>
          <w:rFonts w:eastAsiaTheme="minorEastAsia"/>
          <w:sz w:val="32"/>
          <w:szCs w:val="32"/>
        </w:rPr>
        <w:t xml:space="preserve">на </w:t>
      </w:r>
      <w:r w:rsidR="00F77A97" w:rsidRPr="003B3FFB">
        <w:rPr>
          <w:rFonts w:eastAsiaTheme="minorEastAsia"/>
          <w:sz w:val="32"/>
          <w:szCs w:val="32"/>
        </w:rPr>
        <w:t xml:space="preserve">финансовую поддержку семей при рождении детей </w:t>
      </w:r>
      <w:r w:rsidR="002E123D" w:rsidRPr="003B3FFB">
        <w:rPr>
          <w:rFonts w:eastAsiaTheme="minorEastAsia"/>
          <w:sz w:val="32"/>
          <w:szCs w:val="32"/>
        </w:rPr>
        <w:t>в рамках нацпроекта «Демография».</w:t>
      </w:r>
    </w:p>
    <w:p w14:paraId="4EC23A72" w14:textId="05D1F183" w:rsidR="00546D02" w:rsidRDefault="00E71854" w:rsidP="0019458A">
      <w:pPr>
        <w:widowControl w:val="0"/>
        <w:spacing w:line="42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этой связи хотел бы отметить, что н</w:t>
      </w:r>
      <w:r w:rsidR="00313396" w:rsidRPr="00BF5E65">
        <w:rPr>
          <w:sz w:val="32"/>
          <w:szCs w:val="32"/>
        </w:rPr>
        <w:t>есмотря на доведение соответствующих лимитов бюджетных обязательств, г</w:t>
      </w:r>
      <w:r w:rsidR="00425867" w:rsidRPr="00BF5E65">
        <w:rPr>
          <w:sz w:val="32"/>
          <w:szCs w:val="32"/>
        </w:rPr>
        <w:t>лавными распорядителями</w:t>
      </w:r>
      <w:r w:rsidR="005562C1">
        <w:rPr>
          <w:sz w:val="32"/>
          <w:szCs w:val="32"/>
        </w:rPr>
        <w:t xml:space="preserve"> бюджетных средств</w:t>
      </w:r>
      <w:r w:rsidR="00425867" w:rsidRPr="00BF5E65">
        <w:rPr>
          <w:sz w:val="32"/>
          <w:szCs w:val="32"/>
        </w:rPr>
        <w:t xml:space="preserve">, до настоящего времени, </w:t>
      </w:r>
      <w:r w:rsidR="002056D3">
        <w:rPr>
          <w:sz w:val="32"/>
          <w:szCs w:val="32"/>
        </w:rPr>
        <w:t>не заключено</w:t>
      </w:r>
      <w:r w:rsidR="00351BD5">
        <w:rPr>
          <w:sz w:val="32"/>
          <w:szCs w:val="32"/>
        </w:rPr>
        <w:t xml:space="preserve"> </w:t>
      </w:r>
      <w:r w:rsidR="00425867" w:rsidRPr="00BF5E65">
        <w:rPr>
          <w:sz w:val="32"/>
          <w:szCs w:val="32"/>
        </w:rPr>
        <w:t>планируемое количество контрактов</w:t>
      </w:r>
      <w:r w:rsidR="00546D02">
        <w:rPr>
          <w:sz w:val="32"/>
          <w:szCs w:val="32"/>
        </w:rPr>
        <w:t>.</w:t>
      </w:r>
    </w:p>
    <w:p w14:paraId="7BA4A479" w14:textId="4DD1667F" w:rsidR="00417CE9" w:rsidRPr="00E71854" w:rsidRDefault="009C73B8" w:rsidP="00C442BD">
      <w:pPr>
        <w:widowControl w:val="0"/>
        <w:spacing w:line="410" w:lineRule="exact"/>
        <w:ind w:firstLine="709"/>
        <w:jc w:val="both"/>
        <w:rPr>
          <w:color w:val="0070C0"/>
          <w:sz w:val="32"/>
          <w:szCs w:val="32"/>
        </w:rPr>
      </w:pPr>
      <w:r w:rsidRPr="001B2A34">
        <w:rPr>
          <w:sz w:val="32"/>
          <w:szCs w:val="32"/>
        </w:rPr>
        <w:t xml:space="preserve">Так, </w:t>
      </w:r>
      <w:r w:rsidRPr="003B3FFB">
        <w:rPr>
          <w:sz w:val="32"/>
          <w:szCs w:val="32"/>
        </w:rPr>
        <w:t xml:space="preserve">на </w:t>
      </w:r>
      <w:r w:rsidR="001B2A34" w:rsidRPr="003B3FFB">
        <w:rPr>
          <w:sz w:val="32"/>
          <w:szCs w:val="32"/>
        </w:rPr>
        <w:t>12</w:t>
      </w:r>
      <w:r w:rsidRPr="003B3FFB">
        <w:rPr>
          <w:sz w:val="32"/>
          <w:szCs w:val="32"/>
        </w:rPr>
        <w:t xml:space="preserve"> </w:t>
      </w:r>
      <w:r w:rsidR="00351BD5" w:rsidRPr="003B3FFB">
        <w:rPr>
          <w:sz w:val="32"/>
          <w:szCs w:val="32"/>
        </w:rPr>
        <w:t xml:space="preserve">августа </w:t>
      </w:r>
      <w:r w:rsidR="00F94FA3">
        <w:rPr>
          <w:sz w:val="32"/>
          <w:szCs w:val="32"/>
        </w:rPr>
        <w:t xml:space="preserve">2021 года </w:t>
      </w:r>
      <w:r w:rsidR="002F6F00" w:rsidRPr="001B2A34">
        <w:rPr>
          <w:sz w:val="32"/>
          <w:szCs w:val="32"/>
        </w:rPr>
        <w:t xml:space="preserve">было </w:t>
      </w:r>
      <w:r w:rsidRPr="001B2A34">
        <w:rPr>
          <w:sz w:val="32"/>
          <w:szCs w:val="32"/>
        </w:rPr>
        <w:t xml:space="preserve">запланировано </w:t>
      </w:r>
      <w:r w:rsidRPr="003B3FFB">
        <w:rPr>
          <w:sz w:val="32"/>
          <w:szCs w:val="32"/>
        </w:rPr>
        <w:t>5</w:t>
      </w:r>
      <w:r w:rsidR="00294CA7" w:rsidRPr="003B3FFB">
        <w:rPr>
          <w:sz w:val="32"/>
          <w:szCs w:val="32"/>
        </w:rPr>
        <w:t>22</w:t>
      </w:r>
      <w:r w:rsidRPr="003B3FFB">
        <w:rPr>
          <w:sz w:val="32"/>
          <w:szCs w:val="32"/>
        </w:rPr>
        <w:t xml:space="preserve"> контракт</w:t>
      </w:r>
      <w:r w:rsidR="001B2A34" w:rsidRPr="003B3FFB">
        <w:rPr>
          <w:sz w:val="32"/>
          <w:szCs w:val="32"/>
        </w:rPr>
        <w:t>а</w:t>
      </w:r>
      <w:r w:rsidRPr="001B2A34">
        <w:rPr>
          <w:sz w:val="32"/>
          <w:szCs w:val="32"/>
        </w:rPr>
        <w:t xml:space="preserve">, </w:t>
      </w:r>
      <w:r w:rsidR="00FC6DFD" w:rsidRPr="001B2A34">
        <w:rPr>
          <w:sz w:val="32"/>
          <w:szCs w:val="32"/>
        </w:rPr>
        <w:br/>
      </w:r>
      <w:r w:rsidRPr="001B2A34">
        <w:rPr>
          <w:sz w:val="32"/>
          <w:szCs w:val="32"/>
        </w:rPr>
        <w:t xml:space="preserve">из которых заключено </w:t>
      </w:r>
      <w:r w:rsidR="00EE123A" w:rsidRPr="003B3FFB">
        <w:rPr>
          <w:sz w:val="32"/>
          <w:szCs w:val="32"/>
        </w:rPr>
        <w:t>4</w:t>
      </w:r>
      <w:r w:rsidR="00294CA7" w:rsidRPr="003B3FFB">
        <w:rPr>
          <w:sz w:val="32"/>
          <w:szCs w:val="32"/>
        </w:rPr>
        <w:t>54</w:t>
      </w:r>
      <w:r w:rsidR="00EE123A" w:rsidRPr="003B3FFB">
        <w:rPr>
          <w:sz w:val="32"/>
          <w:szCs w:val="32"/>
        </w:rPr>
        <w:t xml:space="preserve"> </w:t>
      </w:r>
      <w:r w:rsidRPr="003B3FFB">
        <w:rPr>
          <w:sz w:val="32"/>
          <w:szCs w:val="32"/>
        </w:rPr>
        <w:t xml:space="preserve">на </w:t>
      </w:r>
      <w:r w:rsidR="00EE123A" w:rsidRPr="003B3FFB">
        <w:rPr>
          <w:sz w:val="32"/>
          <w:szCs w:val="32"/>
        </w:rPr>
        <w:t xml:space="preserve">общую </w:t>
      </w:r>
      <w:r w:rsidRPr="003B3FFB">
        <w:rPr>
          <w:sz w:val="32"/>
          <w:szCs w:val="32"/>
        </w:rPr>
        <w:t xml:space="preserve">сумму </w:t>
      </w:r>
      <w:r w:rsidR="00294CA7" w:rsidRPr="003B3FFB">
        <w:rPr>
          <w:sz w:val="32"/>
          <w:szCs w:val="32"/>
        </w:rPr>
        <w:t>11 млрд 987 млн рублей</w:t>
      </w:r>
      <w:r w:rsidR="003B3FFB" w:rsidRPr="003B3FFB">
        <w:rPr>
          <w:sz w:val="32"/>
          <w:szCs w:val="32"/>
        </w:rPr>
        <w:t>,</w:t>
      </w:r>
      <w:r w:rsidR="003B3FFB" w:rsidRPr="003B3FFB">
        <w:rPr>
          <w:b/>
          <w:bCs/>
          <w:sz w:val="32"/>
          <w:szCs w:val="32"/>
        </w:rPr>
        <w:t xml:space="preserve"> </w:t>
      </w:r>
      <w:r w:rsidR="00294CA7" w:rsidRPr="003B3FFB">
        <w:rPr>
          <w:sz w:val="32"/>
          <w:szCs w:val="32"/>
        </w:rPr>
        <w:t>с учетом средств в сумме 5 млрд 816 млн рублей, законтрактованных в 2020 году</w:t>
      </w:r>
      <w:r w:rsidR="00417CE9" w:rsidRPr="003B3FFB">
        <w:rPr>
          <w:sz w:val="32"/>
          <w:szCs w:val="32"/>
        </w:rPr>
        <w:t xml:space="preserve">. </w:t>
      </w:r>
    </w:p>
    <w:p w14:paraId="6651284E" w14:textId="5F4C2F62" w:rsidR="00BB2562" w:rsidRPr="00BF5E65" w:rsidRDefault="00BB2562" w:rsidP="00C442BD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iCs/>
          <w:color w:val="0070C0"/>
          <w:sz w:val="32"/>
          <w:szCs w:val="32"/>
        </w:rPr>
      </w:pPr>
      <w:r w:rsidRPr="00BF5E65">
        <w:rPr>
          <w:sz w:val="32"/>
          <w:szCs w:val="32"/>
        </w:rPr>
        <w:t xml:space="preserve">Учитывая ситуацию с </w:t>
      </w:r>
      <w:r w:rsidR="00374CED" w:rsidRPr="00BF5E65">
        <w:rPr>
          <w:sz w:val="32"/>
          <w:szCs w:val="32"/>
        </w:rPr>
        <w:t>финансированием</w:t>
      </w:r>
      <w:r w:rsidR="00024912">
        <w:rPr>
          <w:sz w:val="32"/>
          <w:szCs w:val="32"/>
        </w:rPr>
        <w:t xml:space="preserve">, </w:t>
      </w:r>
      <w:r w:rsidR="00024912" w:rsidRPr="00024912">
        <w:rPr>
          <w:sz w:val="32"/>
          <w:szCs w:val="32"/>
        </w:rPr>
        <w:t>контрактацией</w:t>
      </w:r>
      <w:r w:rsidR="00024912" w:rsidRPr="00024912">
        <w:rPr>
          <w:sz w:val="32"/>
          <w:szCs w:val="32"/>
        </w:rPr>
        <w:t xml:space="preserve"> </w:t>
      </w:r>
      <w:r w:rsidR="004C74A5" w:rsidRPr="00024912">
        <w:rPr>
          <w:sz w:val="32"/>
          <w:szCs w:val="32"/>
        </w:rPr>
        <w:t xml:space="preserve">и </w:t>
      </w:r>
      <w:r w:rsidRPr="00024912">
        <w:rPr>
          <w:sz w:val="32"/>
          <w:szCs w:val="32"/>
        </w:rPr>
        <w:t xml:space="preserve">освоением средств, </w:t>
      </w:r>
      <w:r w:rsidR="00374CED" w:rsidRPr="00024912">
        <w:rPr>
          <w:sz w:val="32"/>
          <w:szCs w:val="32"/>
        </w:rPr>
        <w:t xml:space="preserve">хотел </w:t>
      </w:r>
      <w:r w:rsidRPr="00024912">
        <w:rPr>
          <w:sz w:val="32"/>
          <w:szCs w:val="32"/>
        </w:rPr>
        <w:t xml:space="preserve">бы остановиться на </w:t>
      </w:r>
      <w:r w:rsidRPr="00BF5E65">
        <w:rPr>
          <w:sz w:val="32"/>
          <w:szCs w:val="32"/>
        </w:rPr>
        <w:t xml:space="preserve">отдельных национальных проектах, где имеются </w:t>
      </w:r>
      <w:r w:rsidR="0043736D">
        <w:rPr>
          <w:sz w:val="32"/>
          <w:szCs w:val="32"/>
        </w:rPr>
        <w:t xml:space="preserve">риски при </w:t>
      </w:r>
      <w:r w:rsidR="00343B31">
        <w:rPr>
          <w:sz w:val="32"/>
          <w:szCs w:val="32"/>
        </w:rPr>
        <w:t xml:space="preserve">исполнении </w:t>
      </w:r>
      <w:r w:rsidR="0043736D">
        <w:rPr>
          <w:sz w:val="32"/>
          <w:szCs w:val="32"/>
        </w:rPr>
        <w:t>планируемых мероприятий</w:t>
      </w:r>
      <w:r w:rsidRPr="00BF5E65">
        <w:rPr>
          <w:iCs/>
          <w:color w:val="0070C0"/>
          <w:sz w:val="32"/>
          <w:szCs w:val="32"/>
        </w:rPr>
        <w:t>.</w:t>
      </w:r>
    </w:p>
    <w:p w14:paraId="4B5FBB53" w14:textId="182FAFCC" w:rsidR="000335D3" w:rsidRDefault="00374CED" w:rsidP="00C442BD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rFonts w:eastAsia="Times New Roman"/>
          <w:sz w:val="32"/>
          <w:szCs w:val="32"/>
        </w:rPr>
      </w:pPr>
      <w:r w:rsidRPr="00BF5E65">
        <w:rPr>
          <w:rFonts w:eastAsia="Times New Roman"/>
          <w:sz w:val="32"/>
          <w:szCs w:val="32"/>
        </w:rPr>
        <w:t xml:space="preserve">По национальному проекту </w:t>
      </w:r>
      <w:r w:rsidRPr="003B3FFB">
        <w:rPr>
          <w:rFonts w:eastAsia="Times New Roman"/>
          <w:sz w:val="32"/>
          <w:szCs w:val="32"/>
        </w:rPr>
        <w:t xml:space="preserve">«Демография» освоено </w:t>
      </w:r>
      <w:r w:rsidR="00B80E56" w:rsidRPr="003B3FFB">
        <w:rPr>
          <w:rFonts w:eastAsia="Times New Roman"/>
          <w:sz w:val="32"/>
          <w:szCs w:val="32"/>
        </w:rPr>
        <w:t>3</w:t>
      </w:r>
      <w:r w:rsidRPr="003B3FFB">
        <w:rPr>
          <w:rFonts w:eastAsia="Times New Roman"/>
          <w:sz w:val="32"/>
          <w:szCs w:val="32"/>
        </w:rPr>
        <w:t xml:space="preserve"> млрд </w:t>
      </w:r>
      <w:r w:rsidR="000976FA" w:rsidRPr="003B3FFB">
        <w:rPr>
          <w:rFonts w:eastAsia="Times New Roman"/>
          <w:sz w:val="32"/>
          <w:szCs w:val="32"/>
        </w:rPr>
        <w:t>2</w:t>
      </w:r>
      <w:r w:rsidR="00AA3ED0" w:rsidRPr="003B3FFB">
        <w:rPr>
          <w:rFonts w:eastAsia="Times New Roman"/>
          <w:sz w:val="32"/>
          <w:szCs w:val="32"/>
        </w:rPr>
        <w:t>93</w:t>
      </w:r>
      <w:r w:rsidRPr="003B3FFB">
        <w:rPr>
          <w:rFonts w:eastAsia="Times New Roman"/>
          <w:sz w:val="32"/>
          <w:szCs w:val="32"/>
        </w:rPr>
        <w:t xml:space="preserve"> </w:t>
      </w:r>
      <w:r w:rsidRPr="003B3FFB">
        <w:rPr>
          <w:rFonts w:eastAsia="Times New Roman"/>
          <w:sz w:val="32"/>
          <w:szCs w:val="32"/>
        </w:rPr>
        <w:lastRenderedPageBreak/>
        <w:t>млн рублей</w:t>
      </w:r>
      <w:r w:rsidR="00B70462" w:rsidRPr="003B3FFB">
        <w:rPr>
          <w:rFonts w:eastAsia="Times New Roman"/>
          <w:sz w:val="32"/>
          <w:szCs w:val="32"/>
        </w:rPr>
        <w:t xml:space="preserve">, или </w:t>
      </w:r>
      <w:r w:rsidR="00FC6DFD" w:rsidRPr="003B3FFB">
        <w:rPr>
          <w:rFonts w:eastAsia="Times New Roman"/>
          <w:sz w:val="32"/>
          <w:szCs w:val="32"/>
        </w:rPr>
        <w:t>4</w:t>
      </w:r>
      <w:r w:rsidR="00AA3ED0" w:rsidRPr="003B3FFB">
        <w:rPr>
          <w:rFonts w:eastAsia="Times New Roman"/>
          <w:sz w:val="32"/>
          <w:szCs w:val="32"/>
        </w:rPr>
        <w:t>8</w:t>
      </w:r>
      <w:r w:rsidR="00B70462" w:rsidRPr="003B3FFB">
        <w:rPr>
          <w:rFonts w:eastAsia="Times New Roman"/>
          <w:sz w:val="32"/>
          <w:szCs w:val="32"/>
        </w:rPr>
        <w:t xml:space="preserve"> процент</w:t>
      </w:r>
      <w:r w:rsidR="00FC6DFD" w:rsidRPr="003B3FFB">
        <w:rPr>
          <w:rFonts w:eastAsia="Times New Roman"/>
          <w:sz w:val="32"/>
          <w:szCs w:val="32"/>
        </w:rPr>
        <w:t>ов</w:t>
      </w:r>
      <w:r w:rsidR="00B70462" w:rsidRPr="003B3FFB">
        <w:rPr>
          <w:rFonts w:eastAsia="Times New Roman"/>
          <w:sz w:val="32"/>
          <w:szCs w:val="32"/>
        </w:rPr>
        <w:t xml:space="preserve"> </w:t>
      </w:r>
      <w:r w:rsidR="00B70462">
        <w:rPr>
          <w:rFonts w:eastAsia="Times New Roman"/>
          <w:sz w:val="32"/>
          <w:szCs w:val="32"/>
        </w:rPr>
        <w:t>от годовых назначений</w:t>
      </w:r>
      <w:r w:rsidR="000335D3" w:rsidRPr="003B3FFB">
        <w:rPr>
          <w:rFonts w:eastAsia="Times New Roman"/>
          <w:sz w:val="32"/>
          <w:szCs w:val="32"/>
        </w:rPr>
        <w:t xml:space="preserve">. </w:t>
      </w:r>
    </w:p>
    <w:p w14:paraId="293E1232" w14:textId="7E318C7D" w:rsidR="008662F4" w:rsidRDefault="00EE123A" w:rsidP="00C442BD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 рамках нацпроекта</w:t>
      </w:r>
      <w:r w:rsidR="00343B31">
        <w:rPr>
          <w:rFonts w:eastAsia="Times New Roman"/>
          <w:sz w:val="32"/>
          <w:szCs w:val="32"/>
        </w:rPr>
        <w:t xml:space="preserve">, из </w:t>
      </w:r>
      <w:r w:rsidR="00343B31" w:rsidRPr="003B3FFB">
        <w:rPr>
          <w:rFonts w:eastAsia="Times New Roman"/>
          <w:sz w:val="32"/>
          <w:szCs w:val="32"/>
        </w:rPr>
        <w:t xml:space="preserve">11 </w:t>
      </w:r>
      <w:r w:rsidR="005F3625" w:rsidRPr="003B3FFB">
        <w:rPr>
          <w:rFonts w:eastAsia="Times New Roman"/>
          <w:sz w:val="32"/>
          <w:szCs w:val="32"/>
        </w:rPr>
        <w:t>контракт</w:t>
      </w:r>
      <w:r w:rsidR="00634D01" w:rsidRPr="003B3FFB">
        <w:rPr>
          <w:rFonts w:eastAsia="Times New Roman"/>
          <w:sz w:val="32"/>
          <w:szCs w:val="32"/>
        </w:rPr>
        <w:t>ов</w:t>
      </w:r>
      <w:r w:rsidR="00343B31" w:rsidRPr="003B3FFB">
        <w:rPr>
          <w:rFonts w:eastAsia="Times New Roman"/>
          <w:sz w:val="32"/>
          <w:szCs w:val="32"/>
        </w:rPr>
        <w:t>, н</w:t>
      </w:r>
      <w:r w:rsidRPr="003B3FFB">
        <w:rPr>
          <w:rFonts w:eastAsia="Times New Roman"/>
          <w:sz w:val="32"/>
          <w:szCs w:val="32"/>
        </w:rPr>
        <w:t xml:space="preserve">а </w:t>
      </w:r>
      <w:r w:rsidR="00FC6DFD" w:rsidRPr="003B3FFB">
        <w:rPr>
          <w:rFonts w:eastAsia="Times New Roman"/>
          <w:sz w:val="32"/>
          <w:szCs w:val="32"/>
        </w:rPr>
        <w:t>текущую дату</w:t>
      </w:r>
      <w:r w:rsidR="00FC6DFD">
        <w:rPr>
          <w:rFonts w:eastAsia="Times New Roman"/>
          <w:sz w:val="32"/>
          <w:szCs w:val="32"/>
        </w:rPr>
        <w:t xml:space="preserve"> </w:t>
      </w:r>
      <w:r w:rsidR="008662F4" w:rsidRPr="00194335">
        <w:rPr>
          <w:rFonts w:eastAsia="Times New Roman"/>
          <w:sz w:val="32"/>
          <w:szCs w:val="32"/>
        </w:rPr>
        <w:t>заключен</w:t>
      </w:r>
      <w:r w:rsidR="00B869EF" w:rsidRPr="00194335">
        <w:rPr>
          <w:rFonts w:eastAsia="Times New Roman"/>
          <w:sz w:val="32"/>
          <w:szCs w:val="32"/>
        </w:rPr>
        <w:t>о</w:t>
      </w:r>
      <w:r w:rsidR="008662F4" w:rsidRPr="00194335">
        <w:rPr>
          <w:rFonts w:eastAsia="Times New Roman"/>
          <w:sz w:val="32"/>
          <w:szCs w:val="32"/>
        </w:rPr>
        <w:t xml:space="preserve"> </w:t>
      </w:r>
      <w:r w:rsidR="00E71854" w:rsidRPr="00F94FA3">
        <w:rPr>
          <w:rFonts w:eastAsia="Times New Roman"/>
          <w:sz w:val="32"/>
          <w:szCs w:val="32"/>
        </w:rPr>
        <w:t>6</w:t>
      </w:r>
      <w:r w:rsidR="008662F4" w:rsidRPr="00F94FA3">
        <w:rPr>
          <w:rFonts w:eastAsia="Times New Roman"/>
          <w:sz w:val="32"/>
          <w:szCs w:val="32"/>
        </w:rPr>
        <w:t xml:space="preserve"> </w:t>
      </w:r>
      <w:r w:rsidR="007923B8" w:rsidRPr="00F94FA3">
        <w:rPr>
          <w:rFonts w:eastAsia="Times New Roman"/>
          <w:sz w:val="32"/>
          <w:szCs w:val="32"/>
        </w:rPr>
        <w:t xml:space="preserve">на сумму </w:t>
      </w:r>
      <w:r w:rsidR="00294CA7" w:rsidRPr="00F94FA3">
        <w:rPr>
          <w:rFonts w:eastAsia="Times New Roman"/>
          <w:sz w:val="32"/>
          <w:szCs w:val="32"/>
        </w:rPr>
        <w:t>2 млрд 865 млн рублей</w:t>
      </w:r>
      <w:r w:rsidR="00294CA7">
        <w:rPr>
          <w:rFonts w:eastAsia="Times New Roman"/>
          <w:b/>
          <w:bCs/>
          <w:sz w:val="32"/>
          <w:szCs w:val="32"/>
        </w:rPr>
        <w:t xml:space="preserve"> </w:t>
      </w:r>
      <w:r w:rsidR="00294CA7" w:rsidRPr="00294CA7">
        <w:rPr>
          <w:rFonts w:eastAsia="Times New Roman"/>
          <w:sz w:val="32"/>
          <w:szCs w:val="32"/>
        </w:rPr>
        <w:t>с учетом средств</w:t>
      </w:r>
      <w:r w:rsidR="00266D8D">
        <w:rPr>
          <w:rFonts w:eastAsia="Times New Roman"/>
          <w:sz w:val="32"/>
          <w:szCs w:val="32"/>
        </w:rPr>
        <w:t>,</w:t>
      </w:r>
      <w:r w:rsidR="00294CA7" w:rsidRPr="00294CA7">
        <w:rPr>
          <w:rFonts w:eastAsia="Times New Roman"/>
          <w:sz w:val="32"/>
          <w:szCs w:val="32"/>
        </w:rPr>
        <w:t xml:space="preserve"> законтрактованных в 2020 году</w:t>
      </w:r>
      <w:r w:rsidR="00B869EF" w:rsidRPr="00814013">
        <w:rPr>
          <w:rFonts w:eastAsia="Times New Roman"/>
          <w:sz w:val="32"/>
          <w:szCs w:val="32"/>
        </w:rPr>
        <w:t>.</w:t>
      </w:r>
    </w:p>
    <w:p w14:paraId="05AF9819" w14:textId="459BB2E5" w:rsidR="00907105" w:rsidRPr="00F94FA3" w:rsidRDefault="00907105" w:rsidP="00C442BD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rFonts w:eastAsia="Times New Roman"/>
          <w:sz w:val="32"/>
          <w:szCs w:val="32"/>
        </w:rPr>
      </w:pPr>
      <w:r w:rsidRPr="00F94FA3">
        <w:rPr>
          <w:rFonts w:eastAsia="Times New Roman"/>
          <w:sz w:val="32"/>
          <w:szCs w:val="32"/>
        </w:rPr>
        <w:t>Не заключены 3 контракт</w:t>
      </w:r>
      <w:r w:rsidR="00EE123A" w:rsidRPr="00F94FA3">
        <w:rPr>
          <w:rFonts w:eastAsia="Times New Roman"/>
          <w:sz w:val="32"/>
          <w:szCs w:val="32"/>
        </w:rPr>
        <w:t>а</w:t>
      </w:r>
      <w:r w:rsidRPr="00F94FA3">
        <w:rPr>
          <w:rFonts w:eastAsia="Times New Roman"/>
          <w:sz w:val="32"/>
          <w:szCs w:val="32"/>
        </w:rPr>
        <w:t xml:space="preserve"> </w:t>
      </w:r>
      <w:r w:rsidR="009E6BC5" w:rsidRPr="00F94FA3">
        <w:rPr>
          <w:rFonts w:eastAsia="Times New Roman"/>
          <w:sz w:val="32"/>
          <w:szCs w:val="32"/>
        </w:rPr>
        <w:t xml:space="preserve">по региональному проекту «Содействие занятости» </w:t>
      </w:r>
      <w:r w:rsidRPr="00F94FA3">
        <w:rPr>
          <w:rFonts w:eastAsia="Times New Roman"/>
          <w:sz w:val="32"/>
          <w:szCs w:val="32"/>
        </w:rPr>
        <w:t>на проведение строительного контроля и авторского надзора</w:t>
      </w:r>
      <w:r w:rsidR="00652303" w:rsidRPr="00F94FA3">
        <w:rPr>
          <w:rFonts w:eastAsia="Times New Roman"/>
          <w:sz w:val="32"/>
          <w:szCs w:val="32"/>
        </w:rPr>
        <w:t xml:space="preserve"> </w:t>
      </w:r>
      <w:r w:rsidR="000976FA" w:rsidRPr="00F94FA3">
        <w:rPr>
          <w:rFonts w:eastAsia="Times New Roman"/>
          <w:sz w:val="32"/>
          <w:szCs w:val="32"/>
        </w:rPr>
        <w:t xml:space="preserve">по 2 объектам (детские сады в селе Куруш Хасавюртовского района и селе Тарумовка </w:t>
      </w:r>
      <w:proofErr w:type="spellStart"/>
      <w:r w:rsidR="000976FA" w:rsidRPr="00F94FA3">
        <w:rPr>
          <w:rFonts w:eastAsia="Times New Roman"/>
          <w:sz w:val="32"/>
          <w:szCs w:val="32"/>
        </w:rPr>
        <w:t>Тарумовского</w:t>
      </w:r>
      <w:proofErr w:type="spellEnd"/>
      <w:r w:rsidR="000976FA" w:rsidRPr="00F94FA3">
        <w:rPr>
          <w:rFonts w:eastAsia="Times New Roman"/>
          <w:sz w:val="32"/>
          <w:szCs w:val="32"/>
        </w:rPr>
        <w:t xml:space="preserve"> района)</w:t>
      </w:r>
      <w:r w:rsidR="00C855C0" w:rsidRPr="00F94FA3">
        <w:rPr>
          <w:rFonts w:eastAsia="Times New Roman"/>
          <w:sz w:val="32"/>
          <w:szCs w:val="32"/>
        </w:rPr>
        <w:t>.</w:t>
      </w:r>
    </w:p>
    <w:p w14:paraId="4D4A4FBC" w14:textId="75F5F880" w:rsidR="00907105" w:rsidRPr="00F94FA3" w:rsidRDefault="00F94FA3" w:rsidP="00C442BD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rFonts w:eastAsia="Times New Roman"/>
          <w:sz w:val="32"/>
          <w:szCs w:val="32"/>
        </w:rPr>
      </w:pPr>
      <w:r w:rsidRPr="00F94FA3">
        <w:rPr>
          <w:rFonts w:eastAsia="Times New Roman"/>
          <w:sz w:val="32"/>
          <w:szCs w:val="32"/>
        </w:rPr>
        <w:t xml:space="preserve">Также не заключены </w:t>
      </w:r>
      <w:r w:rsidR="006D5AC0" w:rsidRPr="00F94FA3">
        <w:rPr>
          <w:rFonts w:eastAsia="Times New Roman"/>
          <w:sz w:val="32"/>
          <w:szCs w:val="32"/>
        </w:rPr>
        <w:t>2 контракта</w:t>
      </w:r>
      <w:r w:rsidR="006D5AC0" w:rsidRPr="00F94FA3">
        <w:rPr>
          <w:rFonts w:eastAsia="Times New Roman"/>
          <w:sz w:val="32"/>
          <w:szCs w:val="32"/>
        </w:rPr>
        <w:t xml:space="preserve"> </w:t>
      </w:r>
      <w:r w:rsidR="00054860" w:rsidRPr="00F94FA3">
        <w:rPr>
          <w:rFonts w:eastAsia="Times New Roman"/>
          <w:sz w:val="32"/>
          <w:szCs w:val="32"/>
        </w:rPr>
        <w:t>п</w:t>
      </w:r>
      <w:r w:rsidR="00907105" w:rsidRPr="00F94FA3">
        <w:rPr>
          <w:rFonts w:eastAsia="Times New Roman"/>
          <w:sz w:val="32"/>
          <w:szCs w:val="32"/>
        </w:rPr>
        <w:t xml:space="preserve">о региональному проекту «Спорт – норма жизни», из </w:t>
      </w:r>
      <w:r w:rsidR="000976FA" w:rsidRPr="00F94FA3">
        <w:rPr>
          <w:rFonts w:eastAsia="Times New Roman"/>
          <w:sz w:val="32"/>
          <w:szCs w:val="32"/>
        </w:rPr>
        <w:t>5</w:t>
      </w:r>
      <w:r w:rsidR="00907105" w:rsidRPr="00F94FA3">
        <w:rPr>
          <w:rFonts w:eastAsia="Times New Roman"/>
          <w:sz w:val="32"/>
          <w:szCs w:val="32"/>
        </w:rPr>
        <w:t xml:space="preserve"> планируемых. </w:t>
      </w:r>
    </w:p>
    <w:p w14:paraId="3BAF64EA" w14:textId="5E945086" w:rsidR="00C82109" w:rsidRPr="002D0956" w:rsidRDefault="00374CED" w:rsidP="00C442BD">
      <w:pPr>
        <w:widowControl w:val="0"/>
        <w:spacing w:line="410" w:lineRule="exact"/>
        <w:ind w:firstLine="709"/>
        <w:jc w:val="both"/>
        <w:rPr>
          <w:rFonts w:eastAsia="Calibri"/>
          <w:bCs/>
          <w:iCs/>
          <w:sz w:val="32"/>
          <w:szCs w:val="32"/>
        </w:rPr>
      </w:pPr>
      <w:r w:rsidRPr="002D0956">
        <w:rPr>
          <w:sz w:val="32"/>
          <w:szCs w:val="32"/>
        </w:rPr>
        <w:t>В рамках регионального проекта «Содействие занятости</w:t>
      </w:r>
      <w:r w:rsidR="00944C9B" w:rsidRPr="002D0956">
        <w:rPr>
          <w:sz w:val="32"/>
          <w:szCs w:val="32"/>
        </w:rPr>
        <w:t>»</w:t>
      </w:r>
      <w:r w:rsidRPr="002D0956">
        <w:rPr>
          <w:sz w:val="32"/>
          <w:szCs w:val="32"/>
        </w:rPr>
        <w:t xml:space="preserve">, </w:t>
      </w:r>
      <w:r w:rsidR="009E6BC5" w:rsidRPr="002D0956">
        <w:rPr>
          <w:sz w:val="32"/>
          <w:szCs w:val="32"/>
        </w:rPr>
        <w:br/>
      </w:r>
      <w:r w:rsidR="00C82109" w:rsidRPr="002D0956">
        <w:rPr>
          <w:sz w:val="32"/>
          <w:szCs w:val="32"/>
        </w:rPr>
        <w:t>из 20 детских садов</w:t>
      </w:r>
      <w:r w:rsidR="00C82109" w:rsidRPr="002D0956">
        <w:rPr>
          <w:rFonts w:eastAsia="Calibri"/>
          <w:iCs/>
          <w:sz w:val="32"/>
          <w:szCs w:val="32"/>
        </w:rPr>
        <w:t xml:space="preserve">, </w:t>
      </w:r>
      <w:r w:rsidRPr="002D0956">
        <w:rPr>
          <w:sz w:val="32"/>
          <w:szCs w:val="32"/>
        </w:rPr>
        <w:t>запланирован</w:t>
      </w:r>
      <w:r w:rsidR="00C82109" w:rsidRPr="002D0956">
        <w:rPr>
          <w:sz w:val="32"/>
          <w:szCs w:val="32"/>
        </w:rPr>
        <w:t xml:space="preserve">ных к вводу, </w:t>
      </w:r>
      <w:bookmarkStart w:id="0" w:name="_Hlk70154322"/>
      <w:bookmarkStart w:id="1" w:name="_Hlk46929363"/>
      <w:bookmarkStart w:id="2" w:name="_Hlk47517536"/>
      <w:r w:rsidR="00C82109" w:rsidRPr="002D0956">
        <w:rPr>
          <w:rFonts w:eastAsia="Calibri"/>
          <w:iCs/>
          <w:sz w:val="32"/>
          <w:szCs w:val="32"/>
        </w:rPr>
        <w:t xml:space="preserve">на </w:t>
      </w:r>
      <w:r w:rsidR="009B5F67" w:rsidRPr="002D0956">
        <w:rPr>
          <w:rFonts w:eastAsia="Calibri"/>
          <w:iCs/>
          <w:sz w:val="32"/>
          <w:szCs w:val="32"/>
        </w:rPr>
        <w:t xml:space="preserve">текущую дату </w:t>
      </w:r>
      <w:r w:rsidR="00C82109" w:rsidRPr="002D0956">
        <w:rPr>
          <w:rFonts w:eastAsia="Calibri"/>
          <w:iCs/>
          <w:sz w:val="32"/>
          <w:szCs w:val="32"/>
        </w:rPr>
        <w:t>завершено строительство 1</w:t>
      </w:r>
      <w:r w:rsidR="00814013" w:rsidRPr="002D0956">
        <w:rPr>
          <w:rFonts w:eastAsia="Calibri"/>
          <w:iCs/>
          <w:sz w:val="32"/>
          <w:szCs w:val="32"/>
        </w:rPr>
        <w:t>3</w:t>
      </w:r>
      <w:r w:rsidR="00C82109" w:rsidRPr="002D0956">
        <w:rPr>
          <w:rFonts w:eastAsia="Calibri"/>
          <w:iCs/>
          <w:sz w:val="32"/>
          <w:szCs w:val="32"/>
        </w:rPr>
        <w:t xml:space="preserve"> детсадов</w:t>
      </w:r>
      <w:r w:rsidR="00C82109" w:rsidRPr="002D0956">
        <w:rPr>
          <w:rFonts w:eastAsia="Calibri"/>
          <w:bCs/>
          <w:iCs/>
          <w:sz w:val="32"/>
          <w:szCs w:val="32"/>
        </w:rPr>
        <w:t>, в том числе:</w:t>
      </w:r>
    </w:p>
    <w:p w14:paraId="19420B71" w14:textId="6FA6DB0C" w:rsidR="00814013" w:rsidRPr="002D0956" w:rsidRDefault="00814013" w:rsidP="00C442BD">
      <w:pPr>
        <w:widowControl w:val="0"/>
        <w:spacing w:line="410" w:lineRule="exact"/>
        <w:ind w:firstLine="709"/>
        <w:jc w:val="both"/>
        <w:rPr>
          <w:rFonts w:eastAsia="Calibri"/>
          <w:bCs/>
          <w:iCs/>
          <w:sz w:val="32"/>
          <w:szCs w:val="32"/>
        </w:rPr>
      </w:pPr>
      <w:r w:rsidRPr="002D0956">
        <w:rPr>
          <w:rFonts w:eastAsia="Calibri"/>
          <w:bCs/>
          <w:iCs/>
          <w:sz w:val="32"/>
          <w:szCs w:val="32"/>
        </w:rPr>
        <w:t>- 2 объекта</w:t>
      </w:r>
      <w:r w:rsidRPr="002D0956">
        <w:rPr>
          <w:rFonts w:eastAsia="Calibri"/>
          <w:b/>
          <w:iCs/>
          <w:sz w:val="32"/>
          <w:szCs w:val="32"/>
        </w:rPr>
        <w:t xml:space="preserve"> </w:t>
      </w:r>
      <w:r w:rsidRPr="002D0956">
        <w:rPr>
          <w:rFonts w:eastAsia="Calibri"/>
          <w:bCs/>
          <w:iCs/>
          <w:sz w:val="32"/>
          <w:szCs w:val="32"/>
        </w:rPr>
        <w:t>переданы в государственную собственность:</w:t>
      </w:r>
      <w:r w:rsidRPr="002D0956">
        <w:rPr>
          <w:bCs/>
          <w:sz w:val="32"/>
          <w:szCs w:val="32"/>
        </w:rPr>
        <w:t xml:space="preserve"> детские сады на 60 мест в г. Буйнакск (ул. Али-</w:t>
      </w:r>
      <w:proofErr w:type="spellStart"/>
      <w:r w:rsidRPr="002D0956">
        <w:rPr>
          <w:bCs/>
          <w:sz w:val="32"/>
          <w:szCs w:val="32"/>
        </w:rPr>
        <w:t>Клыча</w:t>
      </w:r>
      <w:proofErr w:type="spellEnd"/>
      <w:r w:rsidRPr="002D0956">
        <w:rPr>
          <w:bCs/>
          <w:sz w:val="32"/>
          <w:szCs w:val="32"/>
        </w:rPr>
        <w:t xml:space="preserve">, 86) и на 100 мест в </w:t>
      </w:r>
      <w:r w:rsidR="009E6BC5" w:rsidRPr="002D0956">
        <w:rPr>
          <w:bCs/>
          <w:sz w:val="32"/>
          <w:szCs w:val="32"/>
        </w:rPr>
        <w:br/>
      </w:r>
      <w:r w:rsidRPr="002D0956">
        <w:rPr>
          <w:bCs/>
          <w:sz w:val="32"/>
          <w:szCs w:val="32"/>
        </w:rPr>
        <w:t>г. Каспийске (МКР № 10), получена лицензия на осуществление образовательной деятельности;</w:t>
      </w:r>
    </w:p>
    <w:p w14:paraId="15BDB3D0" w14:textId="1FDEAE3E" w:rsidR="00814013" w:rsidRPr="002D0956" w:rsidRDefault="00814013" w:rsidP="00465761">
      <w:pPr>
        <w:widowControl w:val="0"/>
        <w:spacing w:line="400" w:lineRule="exact"/>
        <w:ind w:firstLine="709"/>
        <w:jc w:val="both"/>
        <w:rPr>
          <w:rFonts w:eastAsia="Calibri"/>
          <w:bCs/>
          <w:iCs/>
          <w:sz w:val="32"/>
          <w:szCs w:val="32"/>
        </w:rPr>
      </w:pPr>
      <w:r w:rsidRPr="002D0956">
        <w:rPr>
          <w:rFonts w:eastAsia="Calibri"/>
          <w:bCs/>
          <w:iCs/>
          <w:sz w:val="32"/>
          <w:szCs w:val="32"/>
        </w:rPr>
        <w:t>- по 8 объектам</w:t>
      </w:r>
      <w:r w:rsidRPr="002D0956">
        <w:rPr>
          <w:rFonts w:eastAsia="Calibri"/>
          <w:b/>
          <w:iCs/>
          <w:sz w:val="32"/>
          <w:szCs w:val="32"/>
        </w:rPr>
        <w:t xml:space="preserve"> </w:t>
      </w:r>
      <w:r w:rsidRPr="002D0956">
        <w:rPr>
          <w:rFonts w:eastAsia="Calibri"/>
          <w:bCs/>
          <w:iCs/>
          <w:sz w:val="32"/>
          <w:szCs w:val="32"/>
        </w:rPr>
        <w:t xml:space="preserve">получено разрешение на ввод в эксплуатацию </w:t>
      </w:r>
      <w:r w:rsidRPr="002D0956">
        <w:rPr>
          <w:bCs/>
          <w:sz w:val="32"/>
          <w:szCs w:val="32"/>
        </w:rPr>
        <w:t xml:space="preserve">(детские сады: на 60 мест в г. Дербенте; на 60 мест в с. </w:t>
      </w:r>
      <w:proofErr w:type="spellStart"/>
      <w:r w:rsidRPr="002D0956">
        <w:rPr>
          <w:bCs/>
          <w:sz w:val="32"/>
          <w:szCs w:val="32"/>
        </w:rPr>
        <w:t>Магарамкент</w:t>
      </w:r>
      <w:proofErr w:type="spellEnd"/>
      <w:r w:rsidRPr="002D0956">
        <w:rPr>
          <w:bCs/>
          <w:sz w:val="32"/>
          <w:szCs w:val="32"/>
        </w:rPr>
        <w:t xml:space="preserve">; на 100 мест в с. </w:t>
      </w:r>
      <w:proofErr w:type="spellStart"/>
      <w:r w:rsidRPr="002D0956">
        <w:rPr>
          <w:bCs/>
          <w:sz w:val="32"/>
          <w:szCs w:val="32"/>
        </w:rPr>
        <w:t>Араблинское</w:t>
      </w:r>
      <w:proofErr w:type="spellEnd"/>
      <w:r w:rsidRPr="002D0956">
        <w:rPr>
          <w:bCs/>
          <w:sz w:val="32"/>
          <w:szCs w:val="32"/>
        </w:rPr>
        <w:t xml:space="preserve"> Дербентского района; на 100 мест </w:t>
      </w:r>
      <w:r w:rsidR="006B67C7" w:rsidRPr="002D0956">
        <w:rPr>
          <w:bCs/>
          <w:sz w:val="32"/>
          <w:szCs w:val="32"/>
        </w:rPr>
        <w:br/>
      </w:r>
      <w:r w:rsidRPr="002D0956">
        <w:rPr>
          <w:bCs/>
          <w:sz w:val="32"/>
          <w:szCs w:val="32"/>
        </w:rPr>
        <w:t xml:space="preserve">в с. </w:t>
      </w:r>
      <w:proofErr w:type="spellStart"/>
      <w:r w:rsidRPr="002D0956">
        <w:rPr>
          <w:bCs/>
          <w:sz w:val="32"/>
          <w:szCs w:val="32"/>
        </w:rPr>
        <w:t>Ленинаул</w:t>
      </w:r>
      <w:proofErr w:type="spellEnd"/>
      <w:r w:rsidRPr="002D0956">
        <w:rPr>
          <w:bCs/>
          <w:sz w:val="32"/>
          <w:szCs w:val="32"/>
        </w:rPr>
        <w:t xml:space="preserve"> </w:t>
      </w:r>
      <w:proofErr w:type="spellStart"/>
      <w:r w:rsidRPr="002D0956">
        <w:rPr>
          <w:bCs/>
          <w:sz w:val="32"/>
          <w:szCs w:val="32"/>
        </w:rPr>
        <w:t>Казбековского</w:t>
      </w:r>
      <w:proofErr w:type="spellEnd"/>
      <w:r w:rsidRPr="002D0956">
        <w:rPr>
          <w:bCs/>
          <w:sz w:val="32"/>
          <w:szCs w:val="32"/>
        </w:rPr>
        <w:t xml:space="preserve"> района; на 100 мест в </w:t>
      </w:r>
      <w:proofErr w:type="spellStart"/>
      <w:r w:rsidRPr="002D0956">
        <w:rPr>
          <w:bCs/>
          <w:sz w:val="32"/>
          <w:szCs w:val="32"/>
        </w:rPr>
        <w:t>с.Учкент</w:t>
      </w:r>
      <w:proofErr w:type="spellEnd"/>
      <w:r w:rsidRPr="002D0956">
        <w:rPr>
          <w:bCs/>
          <w:sz w:val="32"/>
          <w:szCs w:val="32"/>
        </w:rPr>
        <w:t xml:space="preserve"> </w:t>
      </w:r>
      <w:proofErr w:type="spellStart"/>
      <w:r w:rsidRPr="002D0956">
        <w:rPr>
          <w:bCs/>
          <w:sz w:val="32"/>
          <w:szCs w:val="32"/>
        </w:rPr>
        <w:t>Кумторкалинского</w:t>
      </w:r>
      <w:proofErr w:type="spellEnd"/>
      <w:r w:rsidRPr="002D0956">
        <w:rPr>
          <w:bCs/>
          <w:sz w:val="32"/>
          <w:szCs w:val="32"/>
        </w:rPr>
        <w:t xml:space="preserve"> района; на 120 мест в г. Хасавюрте (ул. 40 лет Октября, 32 «а»); на 250 мест в МКР «Ак-</w:t>
      </w:r>
      <w:proofErr w:type="spellStart"/>
      <w:r w:rsidRPr="002D0956">
        <w:rPr>
          <w:bCs/>
          <w:sz w:val="32"/>
          <w:szCs w:val="32"/>
        </w:rPr>
        <w:t>гёль</w:t>
      </w:r>
      <w:proofErr w:type="spellEnd"/>
      <w:r w:rsidRPr="002D0956">
        <w:rPr>
          <w:bCs/>
          <w:sz w:val="32"/>
          <w:szCs w:val="32"/>
        </w:rPr>
        <w:t xml:space="preserve">» г. Махачкалы,); </w:t>
      </w:r>
      <w:r w:rsidR="006B67C7" w:rsidRPr="002D0956">
        <w:rPr>
          <w:bCs/>
          <w:sz w:val="32"/>
          <w:szCs w:val="32"/>
        </w:rPr>
        <w:br/>
      </w:r>
      <w:r w:rsidRPr="002D0956">
        <w:rPr>
          <w:bCs/>
          <w:sz w:val="32"/>
          <w:szCs w:val="32"/>
        </w:rPr>
        <w:t xml:space="preserve">на 60 мест в с. </w:t>
      </w:r>
      <w:proofErr w:type="spellStart"/>
      <w:r w:rsidRPr="002D0956">
        <w:rPr>
          <w:bCs/>
          <w:sz w:val="32"/>
          <w:szCs w:val="32"/>
        </w:rPr>
        <w:t>Кульзеб</w:t>
      </w:r>
      <w:proofErr w:type="spellEnd"/>
      <w:r w:rsidRPr="002D0956">
        <w:rPr>
          <w:bCs/>
          <w:sz w:val="32"/>
          <w:szCs w:val="32"/>
        </w:rPr>
        <w:t xml:space="preserve"> </w:t>
      </w:r>
      <w:proofErr w:type="spellStart"/>
      <w:r w:rsidRPr="002D0956">
        <w:rPr>
          <w:bCs/>
          <w:sz w:val="32"/>
          <w:szCs w:val="32"/>
        </w:rPr>
        <w:t>Кизилюртовского</w:t>
      </w:r>
      <w:proofErr w:type="spellEnd"/>
      <w:r w:rsidRPr="002D0956">
        <w:rPr>
          <w:bCs/>
          <w:sz w:val="32"/>
          <w:szCs w:val="32"/>
        </w:rPr>
        <w:t xml:space="preserve"> района; </w:t>
      </w:r>
    </w:p>
    <w:p w14:paraId="29A7EA29" w14:textId="0EDF43EC" w:rsidR="00814013" w:rsidRPr="002D0956" w:rsidRDefault="00814013" w:rsidP="00465761">
      <w:pPr>
        <w:widowControl w:val="0"/>
        <w:spacing w:line="400" w:lineRule="exact"/>
        <w:ind w:firstLine="709"/>
        <w:jc w:val="both"/>
        <w:rPr>
          <w:rFonts w:eastAsia="Calibri"/>
          <w:bCs/>
          <w:iCs/>
          <w:sz w:val="32"/>
          <w:szCs w:val="32"/>
        </w:rPr>
      </w:pPr>
      <w:r w:rsidRPr="002D0956">
        <w:rPr>
          <w:rFonts w:eastAsia="Calibri"/>
          <w:bCs/>
          <w:iCs/>
          <w:sz w:val="32"/>
          <w:szCs w:val="32"/>
        </w:rPr>
        <w:t xml:space="preserve">- по 1 объекту получено заключение о соответствии построенного объекта проектной документации и проводятся мероприятия по получению разрешения на ввод объекта в эксплуатацию (детсад на 60 мест в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г.Махачкала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(ул.</w:t>
      </w:r>
      <w:r w:rsidR="006B67C7" w:rsidRPr="002D0956">
        <w:rPr>
          <w:rFonts w:eastAsia="Calibri"/>
          <w:bCs/>
          <w:iCs/>
          <w:sz w:val="32"/>
          <w:szCs w:val="32"/>
        </w:rPr>
        <w:t xml:space="preserve">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Азиза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Алиева, 32). </w:t>
      </w:r>
    </w:p>
    <w:p w14:paraId="29CEF832" w14:textId="36130579" w:rsidR="00814013" w:rsidRPr="002D0956" w:rsidRDefault="00814013" w:rsidP="00465761">
      <w:pPr>
        <w:widowControl w:val="0"/>
        <w:spacing w:line="400" w:lineRule="exact"/>
        <w:ind w:firstLine="709"/>
        <w:jc w:val="both"/>
        <w:rPr>
          <w:rFonts w:eastAsia="Calibri"/>
          <w:bCs/>
          <w:iCs/>
          <w:sz w:val="32"/>
          <w:szCs w:val="32"/>
        </w:rPr>
      </w:pPr>
      <w:r w:rsidRPr="002D0956">
        <w:rPr>
          <w:rFonts w:eastAsia="Calibri"/>
          <w:bCs/>
          <w:iCs/>
          <w:sz w:val="32"/>
          <w:szCs w:val="32"/>
        </w:rPr>
        <w:t xml:space="preserve">- по 2 объектам строительно-монтажные работы завершены (детсады на 120 мест в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с.Новые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Викри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Каякентского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района и на 120 мест в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с.Эндирей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</w:t>
      </w:r>
      <w:proofErr w:type="gramStart"/>
      <w:r w:rsidRPr="002D0956">
        <w:rPr>
          <w:rFonts w:eastAsia="Calibri"/>
          <w:bCs/>
          <w:iCs/>
          <w:sz w:val="32"/>
          <w:szCs w:val="32"/>
        </w:rPr>
        <w:t>Хасавюртовского  района</w:t>
      </w:r>
      <w:proofErr w:type="gramEnd"/>
      <w:r w:rsidRPr="002D0956">
        <w:rPr>
          <w:rFonts w:eastAsia="Calibri"/>
          <w:bCs/>
          <w:iCs/>
          <w:sz w:val="32"/>
          <w:szCs w:val="32"/>
        </w:rPr>
        <w:t xml:space="preserve">). При этом, строительство детсада на 120 мест в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с.Новые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Викри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</w:t>
      </w:r>
      <w:proofErr w:type="spellStart"/>
      <w:r w:rsidRPr="002D0956">
        <w:rPr>
          <w:rFonts w:eastAsia="Calibri"/>
          <w:bCs/>
          <w:iCs/>
          <w:sz w:val="32"/>
          <w:szCs w:val="32"/>
        </w:rPr>
        <w:t>Каякентского</w:t>
      </w:r>
      <w:proofErr w:type="spellEnd"/>
      <w:r w:rsidRPr="002D0956">
        <w:rPr>
          <w:rFonts w:eastAsia="Calibri"/>
          <w:bCs/>
          <w:iCs/>
          <w:sz w:val="32"/>
          <w:szCs w:val="32"/>
        </w:rPr>
        <w:t xml:space="preserve"> района завершено в 2020 году, однако по состоянию на 1 </w:t>
      </w:r>
      <w:r w:rsidR="009E3D28" w:rsidRPr="002D0956">
        <w:rPr>
          <w:rFonts w:eastAsia="Calibri"/>
          <w:bCs/>
          <w:iCs/>
          <w:sz w:val="32"/>
          <w:szCs w:val="32"/>
        </w:rPr>
        <w:t>августа</w:t>
      </w:r>
      <w:r w:rsidRPr="002D0956">
        <w:rPr>
          <w:rFonts w:eastAsia="Calibri"/>
          <w:bCs/>
          <w:iCs/>
          <w:sz w:val="32"/>
          <w:szCs w:val="32"/>
        </w:rPr>
        <w:t xml:space="preserve"> 2021 года разрешительные документы по объекту не получены.</w:t>
      </w:r>
    </w:p>
    <w:p w14:paraId="52C36828" w14:textId="00869D84" w:rsidR="00814013" w:rsidRPr="002D0956" w:rsidRDefault="00DD13A7" w:rsidP="00465761">
      <w:pPr>
        <w:widowControl w:val="0"/>
        <w:spacing w:line="400" w:lineRule="exact"/>
        <w:ind w:firstLine="709"/>
        <w:jc w:val="both"/>
        <w:rPr>
          <w:rFonts w:eastAsia="Calibri"/>
          <w:bCs/>
          <w:iCs/>
          <w:sz w:val="32"/>
          <w:szCs w:val="32"/>
        </w:rPr>
      </w:pPr>
      <w:r w:rsidRPr="002D0956">
        <w:rPr>
          <w:rFonts w:eastAsia="Calibri"/>
          <w:bCs/>
          <w:iCs/>
          <w:sz w:val="32"/>
          <w:szCs w:val="32"/>
        </w:rPr>
        <w:t xml:space="preserve">При этом уровень строительной готовности </w:t>
      </w:r>
      <w:r w:rsidR="007C6866" w:rsidRPr="002D0956">
        <w:rPr>
          <w:rFonts w:eastAsia="Calibri"/>
          <w:bCs/>
          <w:iCs/>
          <w:sz w:val="32"/>
          <w:szCs w:val="32"/>
        </w:rPr>
        <w:t xml:space="preserve">по 4 объектам </w:t>
      </w:r>
      <w:r w:rsidR="007C6866" w:rsidRPr="002D0956">
        <w:rPr>
          <w:rFonts w:eastAsia="Calibri"/>
          <w:bCs/>
          <w:iCs/>
          <w:sz w:val="32"/>
          <w:szCs w:val="32"/>
        </w:rPr>
        <w:t xml:space="preserve">составляет </w:t>
      </w:r>
      <w:r w:rsidR="007C6866" w:rsidRPr="002D0956">
        <w:rPr>
          <w:rFonts w:eastAsia="Calibri"/>
          <w:bCs/>
          <w:iCs/>
          <w:sz w:val="32"/>
          <w:szCs w:val="32"/>
        </w:rPr>
        <w:t>от 50 до 78 процентов</w:t>
      </w:r>
      <w:r w:rsidR="007C6866" w:rsidRPr="002D0956">
        <w:rPr>
          <w:rFonts w:eastAsia="Calibri"/>
          <w:bCs/>
          <w:iCs/>
          <w:sz w:val="32"/>
          <w:szCs w:val="32"/>
        </w:rPr>
        <w:t xml:space="preserve"> и </w:t>
      </w:r>
      <w:r w:rsidR="007C6866" w:rsidRPr="002D0956">
        <w:rPr>
          <w:rFonts w:eastAsia="Calibri"/>
          <w:bCs/>
          <w:iCs/>
          <w:sz w:val="32"/>
          <w:szCs w:val="32"/>
        </w:rPr>
        <w:t xml:space="preserve">по 3 объектам </w:t>
      </w:r>
      <w:r w:rsidR="007C6866" w:rsidRPr="002D0956">
        <w:rPr>
          <w:rFonts w:eastAsia="Calibri"/>
          <w:bCs/>
          <w:iCs/>
          <w:color w:val="0070C0"/>
          <w:sz w:val="32"/>
          <w:szCs w:val="32"/>
        </w:rPr>
        <w:t xml:space="preserve">– </w:t>
      </w:r>
      <w:r w:rsidR="007C6866" w:rsidRPr="002D0956">
        <w:rPr>
          <w:rFonts w:eastAsia="Calibri"/>
          <w:bCs/>
          <w:iCs/>
          <w:sz w:val="32"/>
          <w:szCs w:val="32"/>
        </w:rPr>
        <w:t xml:space="preserve">от 98 до 99 </w:t>
      </w:r>
      <w:r w:rsidR="007C6866" w:rsidRPr="002D0956">
        <w:rPr>
          <w:rFonts w:eastAsia="Calibri"/>
          <w:bCs/>
          <w:iCs/>
          <w:sz w:val="32"/>
          <w:szCs w:val="32"/>
        </w:rPr>
        <w:lastRenderedPageBreak/>
        <w:t>процентов (ведутся работы по установке мебели и благоустройству – детские сады в г. Кизляр, Махачкала и Избербаш)</w:t>
      </w:r>
      <w:r w:rsidR="00814013" w:rsidRPr="002D0956">
        <w:rPr>
          <w:rFonts w:eastAsia="Calibri"/>
          <w:bCs/>
          <w:iCs/>
          <w:sz w:val="32"/>
          <w:szCs w:val="32"/>
        </w:rPr>
        <w:t>.</w:t>
      </w:r>
    </w:p>
    <w:p w14:paraId="1EFA7783" w14:textId="1FB4FE29" w:rsidR="009523D6" w:rsidRPr="002D0956" w:rsidRDefault="001C0EBD" w:rsidP="00465761">
      <w:pPr>
        <w:widowControl w:val="0"/>
        <w:spacing w:line="400" w:lineRule="exact"/>
        <w:ind w:firstLine="709"/>
        <w:jc w:val="both"/>
        <w:rPr>
          <w:rFonts w:eastAsia="Calibri"/>
          <w:sz w:val="32"/>
          <w:szCs w:val="32"/>
        </w:rPr>
      </w:pPr>
      <w:bookmarkStart w:id="3" w:name="_Hlk69303628"/>
      <w:bookmarkEnd w:id="0"/>
      <w:r w:rsidRPr="002D0956">
        <w:rPr>
          <w:rFonts w:eastAsia="Calibri"/>
          <w:bCs/>
          <w:sz w:val="32"/>
          <w:szCs w:val="32"/>
        </w:rPr>
        <w:t>Из 38 детсадов</w:t>
      </w:r>
      <w:r w:rsidR="00944C9B" w:rsidRPr="002D0956">
        <w:rPr>
          <w:rFonts w:eastAsia="Calibri"/>
          <w:bCs/>
          <w:sz w:val="32"/>
          <w:szCs w:val="32"/>
        </w:rPr>
        <w:t>-</w:t>
      </w:r>
      <w:r w:rsidRPr="002D0956">
        <w:rPr>
          <w:rFonts w:eastAsia="Calibri"/>
          <w:bCs/>
          <w:sz w:val="32"/>
          <w:szCs w:val="32"/>
        </w:rPr>
        <w:t>яслей</w:t>
      </w:r>
      <w:r w:rsidRPr="002D0956">
        <w:rPr>
          <w:rFonts w:eastAsia="Calibri"/>
          <w:sz w:val="32"/>
          <w:szCs w:val="32"/>
        </w:rPr>
        <w:t xml:space="preserve">, </w:t>
      </w:r>
      <w:r w:rsidR="00266D8D" w:rsidRPr="002D0956">
        <w:rPr>
          <w:rFonts w:eastAsia="Calibri"/>
          <w:sz w:val="32"/>
          <w:szCs w:val="32"/>
        </w:rPr>
        <w:t>строящихся</w:t>
      </w:r>
      <w:r w:rsidR="00266D8D" w:rsidRPr="002D0956">
        <w:rPr>
          <w:rFonts w:eastAsia="Calibri"/>
          <w:b/>
          <w:bCs/>
          <w:sz w:val="32"/>
          <w:szCs w:val="32"/>
        </w:rPr>
        <w:t xml:space="preserve"> </w:t>
      </w:r>
      <w:r w:rsidR="009523D6" w:rsidRPr="002D0956">
        <w:rPr>
          <w:rFonts w:eastAsia="Calibri"/>
          <w:sz w:val="32"/>
          <w:szCs w:val="32"/>
        </w:rPr>
        <w:t xml:space="preserve">в рамках регионального </w:t>
      </w:r>
      <w:r w:rsidR="009523D6" w:rsidRPr="00503AA6">
        <w:rPr>
          <w:rFonts w:eastAsia="Calibri"/>
          <w:sz w:val="32"/>
          <w:szCs w:val="32"/>
        </w:rPr>
        <w:t>проекта «Содействие занятости»:</w:t>
      </w:r>
      <w:r w:rsidR="009523D6" w:rsidRPr="002D0956">
        <w:rPr>
          <w:rFonts w:eastAsia="Calibri"/>
          <w:sz w:val="32"/>
          <w:szCs w:val="32"/>
        </w:rPr>
        <w:t xml:space="preserve"> </w:t>
      </w:r>
    </w:p>
    <w:p w14:paraId="09C79EFB" w14:textId="18126259" w:rsidR="009523D6" w:rsidRPr="002D0956" w:rsidRDefault="00DC14B4" w:rsidP="00465761">
      <w:pPr>
        <w:widowControl w:val="0"/>
        <w:spacing w:line="400" w:lineRule="exact"/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- завершено строительство </w:t>
      </w:r>
      <w:r w:rsidR="00C21289" w:rsidRPr="002D0956">
        <w:rPr>
          <w:rFonts w:eastAsia="Calibri"/>
          <w:sz w:val="32"/>
          <w:szCs w:val="32"/>
        </w:rPr>
        <w:t>8</w:t>
      </w:r>
      <w:r w:rsidRPr="002D0956">
        <w:rPr>
          <w:rFonts w:eastAsia="Calibri"/>
          <w:sz w:val="32"/>
          <w:szCs w:val="32"/>
        </w:rPr>
        <w:t xml:space="preserve"> объектов, из </w:t>
      </w:r>
      <w:r w:rsidR="00343B31" w:rsidRPr="002D0956">
        <w:rPr>
          <w:rFonts w:eastAsia="Calibri"/>
          <w:sz w:val="32"/>
          <w:szCs w:val="32"/>
        </w:rPr>
        <w:t>них т</w:t>
      </w:r>
      <w:r w:rsidRPr="002D0956">
        <w:rPr>
          <w:rFonts w:eastAsia="Calibri"/>
          <w:sz w:val="32"/>
          <w:szCs w:val="32"/>
        </w:rPr>
        <w:t xml:space="preserve">олько </w:t>
      </w:r>
      <w:r w:rsidR="009523D6" w:rsidRPr="002D0956">
        <w:rPr>
          <w:rFonts w:eastAsia="Calibri"/>
          <w:sz w:val="32"/>
          <w:szCs w:val="32"/>
        </w:rPr>
        <w:t>по</w:t>
      </w:r>
      <w:r w:rsidRPr="002D0956">
        <w:rPr>
          <w:rFonts w:eastAsia="Calibri"/>
          <w:sz w:val="32"/>
          <w:szCs w:val="32"/>
        </w:rPr>
        <w:t xml:space="preserve"> </w:t>
      </w:r>
      <w:r w:rsidR="009523D6" w:rsidRPr="002D0956">
        <w:rPr>
          <w:rFonts w:eastAsia="Calibri"/>
          <w:sz w:val="32"/>
          <w:szCs w:val="32"/>
        </w:rPr>
        <w:t xml:space="preserve">2 яслям получено </w:t>
      </w:r>
      <w:r w:rsidR="009523D6" w:rsidRPr="002D0956">
        <w:rPr>
          <w:rFonts w:eastAsia="Calibri"/>
          <w:iCs/>
          <w:sz w:val="32"/>
          <w:szCs w:val="32"/>
        </w:rPr>
        <w:t>заключение на ввод в эксплуатацию (</w:t>
      </w:r>
      <w:r w:rsidR="009523D6" w:rsidRPr="002D0956">
        <w:rPr>
          <w:rFonts w:eastAsia="Calibri"/>
          <w:sz w:val="32"/>
          <w:szCs w:val="32"/>
        </w:rPr>
        <w:t xml:space="preserve">ясли на 200 мест в п. Сулак г. Махачкалы, и на 200 мест в МКР «ДОСААФ» г. Махачкалы); </w:t>
      </w:r>
    </w:p>
    <w:p w14:paraId="30DF2E02" w14:textId="0A6D8F53" w:rsidR="009523D6" w:rsidRPr="002D0956" w:rsidRDefault="009523D6" w:rsidP="00266D8D">
      <w:pPr>
        <w:widowControl w:val="0"/>
        <w:spacing w:line="390" w:lineRule="exact"/>
        <w:ind w:firstLine="709"/>
        <w:jc w:val="both"/>
        <w:rPr>
          <w:rFonts w:eastAsia="Calibri"/>
          <w:iCs/>
          <w:spacing w:val="-3"/>
          <w:sz w:val="32"/>
          <w:szCs w:val="32"/>
        </w:rPr>
      </w:pPr>
      <w:r w:rsidRPr="002D0956">
        <w:rPr>
          <w:rFonts w:eastAsia="Calibri"/>
          <w:sz w:val="32"/>
          <w:szCs w:val="32"/>
        </w:rPr>
        <w:t xml:space="preserve">- по </w:t>
      </w:r>
      <w:r w:rsidR="00C21289" w:rsidRPr="002D0956">
        <w:rPr>
          <w:rFonts w:eastAsia="Calibri"/>
          <w:sz w:val="32"/>
          <w:szCs w:val="32"/>
        </w:rPr>
        <w:t>7</w:t>
      </w:r>
      <w:r w:rsidRPr="002D0956">
        <w:rPr>
          <w:rFonts w:eastAsia="Calibri"/>
          <w:sz w:val="32"/>
          <w:szCs w:val="32"/>
        </w:rPr>
        <w:t xml:space="preserve"> объектам уровень строительной готовности составляет </w:t>
      </w:r>
      <w:r w:rsidR="004423DB" w:rsidRPr="002D0956">
        <w:rPr>
          <w:rFonts w:eastAsia="Calibri"/>
          <w:sz w:val="32"/>
          <w:szCs w:val="32"/>
        </w:rPr>
        <w:br/>
      </w:r>
      <w:r w:rsidRPr="002D0956">
        <w:rPr>
          <w:rFonts w:eastAsia="Calibri"/>
          <w:sz w:val="32"/>
          <w:szCs w:val="32"/>
        </w:rPr>
        <w:t xml:space="preserve">от 90 до 99 </w:t>
      </w:r>
      <w:r w:rsidRPr="002D0956">
        <w:rPr>
          <w:rFonts w:eastAsia="Calibri"/>
          <w:iCs/>
          <w:spacing w:val="-3"/>
          <w:sz w:val="32"/>
          <w:szCs w:val="32"/>
        </w:rPr>
        <w:t xml:space="preserve">процентов, </w:t>
      </w:r>
      <w:r w:rsidRPr="002D0956">
        <w:rPr>
          <w:rFonts w:eastAsia="Calibri"/>
          <w:iCs/>
          <w:sz w:val="32"/>
          <w:szCs w:val="32"/>
        </w:rPr>
        <w:t>по 1</w:t>
      </w:r>
      <w:r w:rsidR="00C21289" w:rsidRPr="002D0956">
        <w:rPr>
          <w:rFonts w:eastAsia="Calibri"/>
          <w:iCs/>
          <w:sz w:val="32"/>
          <w:szCs w:val="32"/>
        </w:rPr>
        <w:t>5</w:t>
      </w:r>
      <w:r w:rsidRPr="002D0956">
        <w:rPr>
          <w:rFonts w:eastAsia="Calibri"/>
          <w:iCs/>
          <w:sz w:val="32"/>
          <w:szCs w:val="32"/>
        </w:rPr>
        <w:t xml:space="preserve"> объектам – от 5</w:t>
      </w:r>
      <w:r w:rsidR="00C21289" w:rsidRPr="002D0956">
        <w:rPr>
          <w:rFonts w:eastAsia="Calibri"/>
          <w:iCs/>
          <w:sz w:val="32"/>
          <w:szCs w:val="32"/>
        </w:rPr>
        <w:t>8</w:t>
      </w:r>
      <w:r w:rsidRPr="002D0956">
        <w:rPr>
          <w:rFonts w:eastAsia="Calibri"/>
          <w:iCs/>
          <w:sz w:val="32"/>
          <w:szCs w:val="32"/>
        </w:rPr>
        <w:t xml:space="preserve"> до 90 </w:t>
      </w:r>
      <w:r w:rsidRPr="002D0956">
        <w:rPr>
          <w:rFonts w:eastAsia="Calibri"/>
          <w:iCs/>
          <w:spacing w:val="-3"/>
          <w:sz w:val="32"/>
          <w:szCs w:val="32"/>
        </w:rPr>
        <w:t xml:space="preserve">процентов и </w:t>
      </w:r>
      <w:r w:rsidR="004423DB" w:rsidRPr="002D0956">
        <w:rPr>
          <w:rFonts w:eastAsia="Calibri"/>
          <w:iCs/>
          <w:spacing w:val="-3"/>
          <w:sz w:val="32"/>
          <w:szCs w:val="32"/>
        </w:rPr>
        <w:br/>
      </w:r>
      <w:r w:rsidRPr="002D0956">
        <w:rPr>
          <w:rFonts w:eastAsia="Calibri"/>
          <w:iCs/>
          <w:spacing w:val="-3"/>
          <w:sz w:val="32"/>
          <w:szCs w:val="32"/>
        </w:rPr>
        <w:t xml:space="preserve">по 5 </w:t>
      </w:r>
      <w:r w:rsidR="00B349FC" w:rsidRPr="002D0956">
        <w:rPr>
          <w:rFonts w:eastAsia="Calibri"/>
          <w:iCs/>
          <w:spacing w:val="-3"/>
          <w:sz w:val="32"/>
          <w:szCs w:val="32"/>
        </w:rPr>
        <w:t xml:space="preserve">объектам </w:t>
      </w:r>
      <w:r w:rsidRPr="002D0956">
        <w:rPr>
          <w:rFonts w:eastAsia="Calibri"/>
          <w:iCs/>
          <w:spacing w:val="-3"/>
          <w:sz w:val="32"/>
          <w:szCs w:val="32"/>
        </w:rPr>
        <w:t xml:space="preserve">– от 10 до 40 процентов, что </w:t>
      </w:r>
      <w:r w:rsidRPr="002D0956">
        <w:rPr>
          <w:rFonts w:eastAsia="Calibri"/>
          <w:spacing w:val="-3"/>
          <w:sz w:val="32"/>
          <w:szCs w:val="32"/>
        </w:rPr>
        <w:t>свидетельствует о наличии высокого риска несвоевременного завершения работ.</w:t>
      </w:r>
    </w:p>
    <w:p w14:paraId="7CF4D31F" w14:textId="1F051A44" w:rsidR="009523D6" w:rsidRPr="002D0956" w:rsidRDefault="00B349FC" w:rsidP="006D5AC0">
      <w:pPr>
        <w:spacing w:line="430" w:lineRule="exact"/>
        <w:ind w:firstLine="709"/>
        <w:jc w:val="both"/>
        <w:rPr>
          <w:rFonts w:eastAsia="Calibri"/>
          <w:iCs/>
          <w:sz w:val="32"/>
          <w:szCs w:val="32"/>
        </w:rPr>
      </w:pPr>
      <w:r w:rsidRPr="002D0956">
        <w:rPr>
          <w:rFonts w:eastAsia="Calibri"/>
          <w:iCs/>
          <w:sz w:val="32"/>
          <w:szCs w:val="32"/>
        </w:rPr>
        <w:t xml:space="preserve">Следует отметить, что </w:t>
      </w:r>
      <w:r w:rsidR="009523D6" w:rsidRPr="002D0956">
        <w:rPr>
          <w:rFonts w:eastAsia="Calibri"/>
          <w:iCs/>
          <w:sz w:val="32"/>
          <w:szCs w:val="32"/>
        </w:rPr>
        <w:t xml:space="preserve">по 2 </w:t>
      </w:r>
      <w:r w:rsidRPr="002D0956">
        <w:rPr>
          <w:rFonts w:eastAsia="Calibri"/>
          <w:iCs/>
          <w:sz w:val="32"/>
          <w:szCs w:val="32"/>
        </w:rPr>
        <w:t xml:space="preserve">объектам </w:t>
      </w:r>
      <w:r w:rsidR="009523D6" w:rsidRPr="002D0956">
        <w:rPr>
          <w:rFonts w:eastAsia="Calibri"/>
          <w:iCs/>
          <w:sz w:val="32"/>
          <w:szCs w:val="32"/>
        </w:rPr>
        <w:t xml:space="preserve">(в с. Тарумовка </w:t>
      </w:r>
      <w:proofErr w:type="spellStart"/>
      <w:r w:rsidR="009523D6" w:rsidRPr="002D0956">
        <w:rPr>
          <w:rFonts w:eastAsia="Calibri"/>
          <w:iCs/>
          <w:sz w:val="32"/>
          <w:szCs w:val="32"/>
        </w:rPr>
        <w:t>Тарумовского</w:t>
      </w:r>
      <w:proofErr w:type="spellEnd"/>
      <w:r w:rsidR="009523D6" w:rsidRPr="002D0956">
        <w:rPr>
          <w:rFonts w:eastAsia="Calibri"/>
          <w:iCs/>
          <w:sz w:val="32"/>
          <w:szCs w:val="32"/>
        </w:rPr>
        <w:t xml:space="preserve"> района и в с. Куруш, Хасавюртовского района), завершение которых предусмотрено в 2021 году, контракты на проведение строительных работ не заключены.</w:t>
      </w:r>
    </w:p>
    <w:p w14:paraId="6E865EEC" w14:textId="4032A934" w:rsidR="00A3075A" w:rsidRPr="002D0956" w:rsidRDefault="00343B31" w:rsidP="00667C5A">
      <w:pPr>
        <w:widowControl w:val="0"/>
        <w:spacing w:line="450" w:lineRule="exact"/>
        <w:ind w:firstLine="709"/>
        <w:jc w:val="both"/>
        <w:rPr>
          <w:sz w:val="32"/>
          <w:szCs w:val="32"/>
        </w:rPr>
      </w:pPr>
      <w:bookmarkStart w:id="4" w:name="_Hlk46401867"/>
      <w:bookmarkEnd w:id="1"/>
      <w:bookmarkEnd w:id="2"/>
      <w:bookmarkEnd w:id="3"/>
      <w:r>
        <w:rPr>
          <w:rFonts w:eastAsia="Calibri"/>
          <w:sz w:val="32"/>
          <w:szCs w:val="32"/>
          <w:lang w:eastAsia="ru-RU"/>
        </w:rPr>
        <w:t xml:space="preserve">Расходы по </w:t>
      </w:r>
      <w:r w:rsidR="007517A9" w:rsidRPr="002D0956">
        <w:rPr>
          <w:sz w:val="32"/>
          <w:szCs w:val="32"/>
        </w:rPr>
        <w:t>национально</w:t>
      </w:r>
      <w:r w:rsidRPr="002D0956">
        <w:rPr>
          <w:sz w:val="32"/>
          <w:szCs w:val="32"/>
        </w:rPr>
        <w:t xml:space="preserve">му </w:t>
      </w:r>
      <w:r w:rsidR="007517A9" w:rsidRPr="002D0956">
        <w:rPr>
          <w:sz w:val="32"/>
          <w:szCs w:val="32"/>
        </w:rPr>
        <w:t>проект</w:t>
      </w:r>
      <w:r w:rsidRPr="002D0956">
        <w:rPr>
          <w:sz w:val="32"/>
          <w:szCs w:val="32"/>
        </w:rPr>
        <w:t>у</w:t>
      </w:r>
      <w:r w:rsidR="007517A9" w:rsidRPr="002D0956">
        <w:rPr>
          <w:sz w:val="32"/>
          <w:szCs w:val="32"/>
        </w:rPr>
        <w:t xml:space="preserve"> «Образование» профинансирован</w:t>
      </w:r>
      <w:r w:rsidRPr="002D0956">
        <w:rPr>
          <w:sz w:val="32"/>
          <w:szCs w:val="32"/>
        </w:rPr>
        <w:t xml:space="preserve">ы в сумме </w:t>
      </w:r>
      <w:r w:rsidR="000029E5" w:rsidRPr="002D0956">
        <w:rPr>
          <w:sz w:val="32"/>
          <w:szCs w:val="32"/>
        </w:rPr>
        <w:t xml:space="preserve">1 млрд </w:t>
      </w:r>
      <w:r w:rsidR="00564EF0" w:rsidRPr="002D0956">
        <w:rPr>
          <w:sz w:val="32"/>
          <w:szCs w:val="32"/>
        </w:rPr>
        <w:t>9</w:t>
      </w:r>
      <w:r w:rsidR="008861CA" w:rsidRPr="002D0956">
        <w:rPr>
          <w:sz w:val="32"/>
          <w:szCs w:val="32"/>
        </w:rPr>
        <w:t>7</w:t>
      </w:r>
      <w:r w:rsidR="00054860" w:rsidRPr="002D0956">
        <w:rPr>
          <w:sz w:val="32"/>
          <w:szCs w:val="32"/>
        </w:rPr>
        <w:t>9</w:t>
      </w:r>
      <w:r w:rsidR="000029E5" w:rsidRPr="002D0956">
        <w:rPr>
          <w:sz w:val="32"/>
          <w:szCs w:val="32"/>
        </w:rPr>
        <w:t xml:space="preserve"> млн рублей</w:t>
      </w:r>
      <w:r w:rsidR="002D0956" w:rsidRPr="002D0956">
        <w:rPr>
          <w:sz w:val="32"/>
          <w:szCs w:val="32"/>
        </w:rPr>
        <w:t xml:space="preserve">, </w:t>
      </w:r>
      <w:r w:rsidR="000029E5" w:rsidRPr="002D0956">
        <w:rPr>
          <w:sz w:val="32"/>
          <w:szCs w:val="32"/>
        </w:rPr>
        <w:t xml:space="preserve">или </w:t>
      </w:r>
      <w:r w:rsidR="00054860" w:rsidRPr="002D0956">
        <w:rPr>
          <w:sz w:val="32"/>
          <w:szCs w:val="32"/>
        </w:rPr>
        <w:t>26</w:t>
      </w:r>
      <w:r w:rsidR="000029E5" w:rsidRPr="002D0956">
        <w:rPr>
          <w:sz w:val="32"/>
          <w:szCs w:val="32"/>
        </w:rPr>
        <w:t xml:space="preserve"> процент</w:t>
      </w:r>
      <w:r w:rsidR="00054860" w:rsidRPr="002D0956">
        <w:rPr>
          <w:sz w:val="32"/>
          <w:szCs w:val="32"/>
        </w:rPr>
        <w:t>ов</w:t>
      </w:r>
      <w:r w:rsidR="000029E5" w:rsidRPr="002D0956">
        <w:rPr>
          <w:sz w:val="32"/>
          <w:szCs w:val="32"/>
        </w:rPr>
        <w:t xml:space="preserve"> от годовых назначений</w:t>
      </w:r>
      <w:r w:rsidR="00B70462" w:rsidRPr="002D0956">
        <w:rPr>
          <w:sz w:val="32"/>
          <w:szCs w:val="32"/>
        </w:rPr>
        <w:t xml:space="preserve"> </w:t>
      </w:r>
      <w:r w:rsidR="002D0956" w:rsidRPr="002D0956">
        <w:rPr>
          <w:sz w:val="32"/>
          <w:szCs w:val="32"/>
        </w:rPr>
        <w:t>(</w:t>
      </w:r>
      <w:r w:rsidR="00B70462" w:rsidRPr="002D0956">
        <w:rPr>
          <w:sz w:val="32"/>
          <w:szCs w:val="32"/>
        </w:rPr>
        <w:t xml:space="preserve">7 млрд 611 млн рублей). </w:t>
      </w:r>
    </w:p>
    <w:p w14:paraId="41678065" w14:textId="1B1F318E" w:rsidR="008861CA" w:rsidRDefault="006B67C7" w:rsidP="00667C5A">
      <w:pPr>
        <w:widowControl w:val="0"/>
        <w:spacing w:line="450" w:lineRule="exact"/>
        <w:ind w:firstLine="708"/>
        <w:jc w:val="both"/>
        <w:rPr>
          <w:sz w:val="32"/>
          <w:szCs w:val="32"/>
        </w:rPr>
      </w:pPr>
      <w:r w:rsidRPr="00503AA6">
        <w:rPr>
          <w:sz w:val="32"/>
          <w:szCs w:val="32"/>
        </w:rPr>
        <w:t>К</w:t>
      </w:r>
      <w:r w:rsidR="00657628" w:rsidRPr="00503AA6">
        <w:rPr>
          <w:sz w:val="32"/>
          <w:szCs w:val="32"/>
        </w:rPr>
        <w:t xml:space="preserve">ассовое исполнение составляет </w:t>
      </w:r>
      <w:r w:rsidR="00054860" w:rsidRPr="00503AA6">
        <w:rPr>
          <w:sz w:val="32"/>
          <w:szCs w:val="32"/>
        </w:rPr>
        <w:t>1 млрд 40</w:t>
      </w:r>
      <w:r w:rsidR="00657628" w:rsidRPr="00503AA6">
        <w:rPr>
          <w:sz w:val="32"/>
          <w:szCs w:val="32"/>
        </w:rPr>
        <w:t xml:space="preserve"> млн рублей, или </w:t>
      </w:r>
      <w:r w:rsidR="009B5F67" w:rsidRPr="00503AA6">
        <w:rPr>
          <w:sz w:val="32"/>
          <w:szCs w:val="32"/>
        </w:rPr>
        <w:br/>
      </w:r>
      <w:r w:rsidR="000517DC" w:rsidRPr="00503AA6">
        <w:rPr>
          <w:sz w:val="32"/>
          <w:szCs w:val="32"/>
        </w:rPr>
        <w:t>14</w:t>
      </w:r>
      <w:r w:rsidR="00657628" w:rsidRPr="00503AA6">
        <w:rPr>
          <w:sz w:val="32"/>
          <w:szCs w:val="32"/>
        </w:rPr>
        <w:t xml:space="preserve"> процент</w:t>
      </w:r>
      <w:r w:rsidR="000517DC" w:rsidRPr="00503AA6">
        <w:rPr>
          <w:sz w:val="32"/>
          <w:szCs w:val="32"/>
        </w:rPr>
        <w:t>ов</w:t>
      </w:r>
      <w:r w:rsidR="00657628" w:rsidRPr="00503AA6">
        <w:rPr>
          <w:sz w:val="32"/>
          <w:szCs w:val="32"/>
        </w:rPr>
        <w:t xml:space="preserve"> от годовых</w:t>
      </w:r>
      <w:r w:rsidR="00657628">
        <w:rPr>
          <w:sz w:val="32"/>
          <w:szCs w:val="32"/>
        </w:rPr>
        <w:t xml:space="preserve"> назначений.</w:t>
      </w:r>
    </w:p>
    <w:p w14:paraId="722941B9" w14:textId="5E3588A2" w:rsidR="007517A9" w:rsidRPr="002D0956" w:rsidRDefault="003B7E3F" w:rsidP="00667C5A">
      <w:pPr>
        <w:widowControl w:val="0"/>
        <w:spacing w:line="450" w:lineRule="exact"/>
        <w:ind w:firstLine="709"/>
        <w:jc w:val="both"/>
        <w:rPr>
          <w:rFonts w:eastAsia="Calibri"/>
          <w:sz w:val="32"/>
          <w:szCs w:val="32"/>
        </w:rPr>
      </w:pPr>
      <w:r w:rsidRPr="002D0956">
        <w:rPr>
          <w:sz w:val="32"/>
          <w:szCs w:val="32"/>
        </w:rPr>
        <w:t>П</w:t>
      </w:r>
      <w:r w:rsidR="007B6168" w:rsidRPr="002D0956">
        <w:rPr>
          <w:sz w:val="32"/>
          <w:szCs w:val="32"/>
        </w:rPr>
        <w:t>о</w:t>
      </w:r>
      <w:r w:rsidR="000C13CE" w:rsidRPr="002D0956">
        <w:rPr>
          <w:sz w:val="32"/>
          <w:szCs w:val="32"/>
        </w:rPr>
        <w:t xml:space="preserve"> нацпроекту </w:t>
      </w:r>
      <w:r w:rsidR="005F3625" w:rsidRPr="002D0956">
        <w:rPr>
          <w:sz w:val="32"/>
          <w:szCs w:val="32"/>
        </w:rPr>
        <w:t>запланирован</w:t>
      </w:r>
      <w:r w:rsidR="006D5AC0" w:rsidRPr="002D0956">
        <w:rPr>
          <w:sz w:val="32"/>
          <w:szCs w:val="32"/>
        </w:rPr>
        <w:t>о</w:t>
      </w:r>
      <w:r w:rsidR="005F3625" w:rsidRPr="002D0956">
        <w:rPr>
          <w:sz w:val="32"/>
          <w:szCs w:val="32"/>
        </w:rPr>
        <w:t xml:space="preserve"> </w:t>
      </w:r>
      <w:r w:rsidR="00634D01" w:rsidRPr="002D0956">
        <w:rPr>
          <w:sz w:val="32"/>
          <w:szCs w:val="32"/>
        </w:rPr>
        <w:t>8</w:t>
      </w:r>
      <w:r w:rsidR="001B2A34" w:rsidRPr="002D0956">
        <w:rPr>
          <w:sz w:val="32"/>
          <w:szCs w:val="32"/>
        </w:rPr>
        <w:t>7</w:t>
      </w:r>
      <w:r w:rsidR="007517A9" w:rsidRPr="002D0956">
        <w:rPr>
          <w:sz w:val="32"/>
          <w:szCs w:val="32"/>
        </w:rPr>
        <w:t xml:space="preserve"> контракт</w:t>
      </w:r>
      <w:r w:rsidR="006D5AC0" w:rsidRPr="002D0956">
        <w:rPr>
          <w:sz w:val="32"/>
          <w:szCs w:val="32"/>
        </w:rPr>
        <w:t>ов</w:t>
      </w:r>
      <w:r w:rsidR="000C13CE" w:rsidRPr="002D0956">
        <w:rPr>
          <w:sz w:val="32"/>
          <w:szCs w:val="32"/>
        </w:rPr>
        <w:t xml:space="preserve">, </w:t>
      </w:r>
      <w:r w:rsidR="00657628" w:rsidRPr="002D0956">
        <w:rPr>
          <w:sz w:val="32"/>
          <w:szCs w:val="32"/>
        </w:rPr>
        <w:t xml:space="preserve">фактически </w:t>
      </w:r>
      <w:r w:rsidR="00ED281C" w:rsidRPr="002D0956">
        <w:rPr>
          <w:sz w:val="32"/>
          <w:szCs w:val="32"/>
        </w:rPr>
        <w:t xml:space="preserve">заключено </w:t>
      </w:r>
      <w:r w:rsidR="001B2A34" w:rsidRPr="002D0956">
        <w:rPr>
          <w:sz w:val="32"/>
          <w:szCs w:val="32"/>
        </w:rPr>
        <w:t>65</w:t>
      </w:r>
      <w:r w:rsidR="00ED281C" w:rsidRPr="002D0956">
        <w:rPr>
          <w:sz w:val="32"/>
          <w:szCs w:val="32"/>
        </w:rPr>
        <w:t xml:space="preserve"> </w:t>
      </w:r>
      <w:r w:rsidR="00266D8D" w:rsidRPr="002D0956">
        <w:rPr>
          <w:sz w:val="32"/>
          <w:szCs w:val="32"/>
        </w:rPr>
        <w:t>на сумму 3 млрд 805 млн рублей</w:t>
      </w:r>
      <w:r w:rsidRPr="002D0956">
        <w:rPr>
          <w:sz w:val="32"/>
          <w:szCs w:val="32"/>
        </w:rPr>
        <w:t xml:space="preserve">, </w:t>
      </w:r>
      <w:r w:rsidR="00266D8D" w:rsidRPr="002D0956">
        <w:rPr>
          <w:sz w:val="32"/>
          <w:szCs w:val="32"/>
        </w:rPr>
        <w:t>с учетом средств, законтрактованных в 2020 году</w:t>
      </w:r>
      <w:r w:rsidR="007517A9" w:rsidRPr="002D0956">
        <w:rPr>
          <w:rFonts w:eastAsia="Calibri"/>
          <w:sz w:val="32"/>
          <w:szCs w:val="32"/>
        </w:rPr>
        <w:t xml:space="preserve">. </w:t>
      </w:r>
    </w:p>
    <w:p w14:paraId="486C74F9" w14:textId="30C23A58" w:rsidR="001B777F" w:rsidRPr="002D0956" w:rsidRDefault="008861CA" w:rsidP="00667C5A">
      <w:pPr>
        <w:widowControl w:val="0"/>
        <w:spacing w:line="450" w:lineRule="exact"/>
        <w:ind w:firstLine="709"/>
        <w:jc w:val="both"/>
        <w:rPr>
          <w:rFonts w:eastAsia="Calibri"/>
          <w:sz w:val="32"/>
          <w:szCs w:val="32"/>
          <w:lang w:eastAsia="ru-RU"/>
        </w:rPr>
      </w:pPr>
      <w:r w:rsidRPr="002D0956">
        <w:rPr>
          <w:rFonts w:eastAsia="Calibri"/>
          <w:sz w:val="32"/>
          <w:szCs w:val="32"/>
        </w:rPr>
        <w:t>На текущую дату н</w:t>
      </w:r>
      <w:r w:rsidR="001B777F" w:rsidRPr="002D0956">
        <w:rPr>
          <w:rFonts w:eastAsia="Calibri"/>
          <w:sz w:val="32"/>
          <w:szCs w:val="32"/>
        </w:rPr>
        <w:t>е заключен</w:t>
      </w:r>
      <w:r w:rsidR="00B12277" w:rsidRPr="002D0956">
        <w:rPr>
          <w:rFonts w:eastAsia="Calibri"/>
          <w:sz w:val="32"/>
          <w:szCs w:val="32"/>
        </w:rPr>
        <w:t>о</w:t>
      </w:r>
      <w:r w:rsidR="001B777F" w:rsidRPr="002D0956">
        <w:rPr>
          <w:rFonts w:eastAsia="Calibri"/>
          <w:sz w:val="32"/>
          <w:szCs w:val="32"/>
        </w:rPr>
        <w:t xml:space="preserve"> </w:t>
      </w:r>
      <w:r w:rsidR="00B12277" w:rsidRPr="002D0956">
        <w:rPr>
          <w:rFonts w:eastAsia="Calibri"/>
          <w:sz w:val="32"/>
          <w:szCs w:val="32"/>
        </w:rPr>
        <w:t>22</w:t>
      </w:r>
      <w:r w:rsidR="000F0E90" w:rsidRPr="002D0956">
        <w:rPr>
          <w:rFonts w:eastAsia="Calibri"/>
          <w:sz w:val="32"/>
          <w:szCs w:val="32"/>
        </w:rPr>
        <w:t xml:space="preserve"> контракт</w:t>
      </w:r>
      <w:r w:rsidR="00266D8D" w:rsidRPr="002D0956">
        <w:rPr>
          <w:rFonts w:eastAsia="Calibri"/>
          <w:sz w:val="32"/>
          <w:szCs w:val="32"/>
        </w:rPr>
        <w:t>а</w:t>
      </w:r>
      <w:r w:rsidR="000F0E90" w:rsidRPr="002D0956">
        <w:rPr>
          <w:rFonts w:eastAsia="Calibri"/>
          <w:sz w:val="32"/>
          <w:szCs w:val="32"/>
        </w:rPr>
        <w:t xml:space="preserve">, из них </w:t>
      </w:r>
      <w:r w:rsidR="001B777F" w:rsidRPr="002D0956">
        <w:rPr>
          <w:rFonts w:eastAsia="Calibri"/>
          <w:sz w:val="32"/>
          <w:szCs w:val="32"/>
        </w:rPr>
        <w:t>по региональн</w:t>
      </w:r>
      <w:r w:rsidR="000F0E90" w:rsidRPr="002D0956">
        <w:rPr>
          <w:rFonts w:eastAsia="Calibri"/>
          <w:sz w:val="32"/>
          <w:szCs w:val="32"/>
        </w:rPr>
        <w:t xml:space="preserve">ым </w:t>
      </w:r>
      <w:r w:rsidR="001B777F" w:rsidRPr="002D0956">
        <w:rPr>
          <w:rFonts w:eastAsia="Calibri"/>
          <w:sz w:val="32"/>
          <w:szCs w:val="32"/>
        </w:rPr>
        <w:t>проект</w:t>
      </w:r>
      <w:r w:rsidR="000F0E90" w:rsidRPr="002D0956">
        <w:rPr>
          <w:rFonts w:eastAsia="Calibri"/>
          <w:sz w:val="32"/>
          <w:szCs w:val="32"/>
        </w:rPr>
        <w:t>ам</w:t>
      </w:r>
      <w:r w:rsidR="001B777F" w:rsidRPr="002D0956">
        <w:rPr>
          <w:rFonts w:eastAsia="Calibri"/>
          <w:sz w:val="32"/>
          <w:szCs w:val="32"/>
        </w:rPr>
        <w:t xml:space="preserve"> </w:t>
      </w:r>
      <w:r w:rsidR="001B777F" w:rsidRPr="002D0956">
        <w:rPr>
          <w:rFonts w:eastAsia="Calibri"/>
          <w:sz w:val="32"/>
          <w:szCs w:val="32"/>
          <w:lang w:eastAsia="ru-RU"/>
        </w:rPr>
        <w:t xml:space="preserve">«Современная школа» </w:t>
      </w:r>
      <w:r w:rsidRPr="002D0956">
        <w:rPr>
          <w:rFonts w:eastAsia="Calibri"/>
          <w:sz w:val="32"/>
          <w:szCs w:val="32"/>
          <w:lang w:eastAsia="ru-RU"/>
        </w:rPr>
        <w:t>– 1</w:t>
      </w:r>
      <w:r w:rsidR="00B12277" w:rsidRPr="002D0956">
        <w:rPr>
          <w:rFonts w:eastAsia="Calibri"/>
          <w:sz w:val="32"/>
          <w:szCs w:val="32"/>
          <w:lang w:eastAsia="ru-RU"/>
        </w:rPr>
        <w:t>0</w:t>
      </w:r>
      <w:r w:rsidRPr="002D0956">
        <w:rPr>
          <w:rFonts w:eastAsia="Calibri"/>
          <w:sz w:val="32"/>
          <w:szCs w:val="32"/>
          <w:lang w:eastAsia="ru-RU"/>
        </w:rPr>
        <w:t xml:space="preserve"> контрактов</w:t>
      </w:r>
      <w:r w:rsidR="002D0956">
        <w:rPr>
          <w:rFonts w:eastAsia="Calibri"/>
          <w:sz w:val="32"/>
          <w:szCs w:val="32"/>
          <w:lang w:eastAsia="ru-RU"/>
        </w:rPr>
        <w:t xml:space="preserve">, </w:t>
      </w:r>
      <w:r w:rsidR="000F0E90" w:rsidRPr="002D0956">
        <w:rPr>
          <w:sz w:val="32"/>
          <w:szCs w:val="32"/>
        </w:rPr>
        <w:t xml:space="preserve">«Успех каждого ребенка» </w:t>
      </w:r>
      <w:r w:rsidR="001B777F" w:rsidRPr="002D0956">
        <w:rPr>
          <w:rFonts w:eastAsia="Calibri"/>
          <w:sz w:val="32"/>
          <w:szCs w:val="32"/>
          <w:lang w:eastAsia="ru-RU"/>
        </w:rPr>
        <w:t>–</w:t>
      </w:r>
      <w:r w:rsidR="000F0E90" w:rsidRPr="002D0956">
        <w:rPr>
          <w:rFonts w:eastAsia="Calibri"/>
          <w:sz w:val="32"/>
          <w:szCs w:val="32"/>
          <w:lang w:eastAsia="ru-RU"/>
        </w:rPr>
        <w:t xml:space="preserve"> </w:t>
      </w:r>
      <w:r w:rsidR="00B12277" w:rsidRPr="002D0956">
        <w:rPr>
          <w:rFonts w:eastAsia="Calibri"/>
          <w:sz w:val="32"/>
          <w:szCs w:val="32"/>
          <w:lang w:eastAsia="ru-RU"/>
        </w:rPr>
        <w:t>5</w:t>
      </w:r>
      <w:r w:rsidR="001B777F" w:rsidRPr="002D0956">
        <w:rPr>
          <w:rFonts w:eastAsia="Calibri"/>
          <w:sz w:val="32"/>
          <w:szCs w:val="32"/>
          <w:lang w:eastAsia="ru-RU"/>
        </w:rPr>
        <w:t xml:space="preserve"> контрактов</w:t>
      </w:r>
      <w:r w:rsidRPr="002D0956">
        <w:rPr>
          <w:rFonts w:eastAsia="Calibri"/>
          <w:sz w:val="32"/>
          <w:szCs w:val="32"/>
          <w:lang w:eastAsia="ru-RU"/>
        </w:rPr>
        <w:t xml:space="preserve"> и</w:t>
      </w:r>
      <w:r w:rsidR="000F0E90" w:rsidRPr="002D0956">
        <w:rPr>
          <w:rFonts w:eastAsia="Calibri"/>
          <w:sz w:val="32"/>
          <w:szCs w:val="32"/>
          <w:lang w:eastAsia="ru-RU"/>
        </w:rPr>
        <w:t xml:space="preserve"> </w:t>
      </w:r>
      <w:r w:rsidRPr="002D0956">
        <w:rPr>
          <w:rFonts w:eastAsia="Calibri"/>
          <w:sz w:val="32"/>
          <w:szCs w:val="32"/>
          <w:lang w:eastAsia="ru-RU"/>
        </w:rPr>
        <w:t>«М</w:t>
      </w:r>
      <w:r w:rsidR="000F0E90" w:rsidRPr="002D0956">
        <w:rPr>
          <w:rFonts w:eastAsia="Calibri"/>
          <w:sz w:val="32"/>
          <w:szCs w:val="32"/>
          <w:lang w:eastAsia="ru-RU"/>
        </w:rPr>
        <w:t>олодые профессионалы</w:t>
      </w:r>
      <w:r w:rsidRPr="002D0956">
        <w:rPr>
          <w:rFonts w:eastAsia="Calibri"/>
          <w:sz w:val="32"/>
          <w:szCs w:val="32"/>
          <w:lang w:eastAsia="ru-RU"/>
        </w:rPr>
        <w:t>»</w:t>
      </w:r>
      <w:r w:rsidR="000F0E90" w:rsidRPr="002D0956">
        <w:rPr>
          <w:rFonts w:eastAsia="Calibri"/>
          <w:sz w:val="32"/>
          <w:szCs w:val="32"/>
          <w:lang w:eastAsia="ru-RU"/>
        </w:rPr>
        <w:t xml:space="preserve"> – </w:t>
      </w:r>
      <w:r w:rsidR="00B12277" w:rsidRPr="002D0956">
        <w:rPr>
          <w:rFonts w:eastAsia="Calibri"/>
          <w:sz w:val="32"/>
          <w:szCs w:val="32"/>
          <w:lang w:eastAsia="ru-RU"/>
        </w:rPr>
        <w:t>7</w:t>
      </w:r>
      <w:r w:rsidR="000F0E90" w:rsidRPr="002D0956">
        <w:rPr>
          <w:rFonts w:eastAsia="Calibri"/>
          <w:sz w:val="32"/>
          <w:szCs w:val="32"/>
          <w:lang w:eastAsia="ru-RU"/>
        </w:rPr>
        <w:t xml:space="preserve"> контракт</w:t>
      </w:r>
      <w:r w:rsidR="00B12277" w:rsidRPr="002D0956">
        <w:rPr>
          <w:rFonts w:eastAsia="Calibri"/>
          <w:sz w:val="32"/>
          <w:szCs w:val="32"/>
          <w:lang w:eastAsia="ru-RU"/>
        </w:rPr>
        <w:t>ов</w:t>
      </w:r>
      <w:r w:rsidR="000F0E90" w:rsidRPr="002D0956">
        <w:rPr>
          <w:rFonts w:eastAsia="Calibri"/>
          <w:sz w:val="32"/>
          <w:szCs w:val="32"/>
          <w:lang w:eastAsia="ru-RU"/>
        </w:rPr>
        <w:t>.</w:t>
      </w:r>
    </w:p>
    <w:p w14:paraId="2B16FD9D" w14:textId="4790236C" w:rsidR="00934CEA" w:rsidRPr="002D0956" w:rsidRDefault="00555F5B" w:rsidP="00667C5A">
      <w:pPr>
        <w:spacing w:line="450" w:lineRule="exact"/>
        <w:ind w:firstLine="709"/>
        <w:jc w:val="both"/>
        <w:rPr>
          <w:rFonts w:eastAsia="Calibri"/>
          <w:sz w:val="32"/>
          <w:szCs w:val="32"/>
        </w:rPr>
      </w:pPr>
      <w:r w:rsidRPr="002D0956">
        <w:rPr>
          <w:rFonts w:eastAsia="Calibri"/>
          <w:sz w:val="32"/>
          <w:szCs w:val="32"/>
        </w:rPr>
        <w:t>О</w:t>
      </w:r>
      <w:r w:rsidR="00934CEA" w:rsidRPr="002D0956">
        <w:rPr>
          <w:rFonts w:eastAsia="Calibri"/>
          <w:sz w:val="32"/>
          <w:szCs w:val="32"/>
        </w:rPr>
        <w:t>сновн</w:t>
      </w:r>
      <w:r w:rsidR="00DD13A7" w:rsidRPr="002D0956">
        <w:rPr>
          <w:rFonts w:eastAsia="Calibri"/>
          <w:sz w:val="32"/>
          <w:szCs w:val="32"/>
        </w:rPr>
        <w:t xml:space="preserve">ой </w:t>
      </w:r>
      <w:r w:rsidR="00934CEA" w:rsidRPr="002D0956">
        <w:rPr>
          <w:rFonts w:eastAsia="Calibri"/>
          <w:sz w:val="32"/>
          <w:szCs w:val="32"/>
        </w:rPr>
        <w:t>причин</w:t>
      </w:r>
      <w:r w:rsidR="00DD13A7" w:rsidRPr="002D0956">
        <w:rPr>
          <w:rFonts w:eastAsia="Calibri"/>
          <w:sz w:val="32"/>
          <w:szCs w:val="32"/>
        </w:rPr>
        <w:t xml:space="preserve">ой не своевременного </w:t>
      </w:r>
      <w:r w:rsidR="00934CEA" w:rsidRPr="002D0956">
        <w:rPr>
          <w:rFonts w:eastAsia="Calibri"/>
          <w:sz w:val="32"/>
          <w:szCs w:val="32"/>
        </w:rPr>
        <w:t xml:space="preserve">заключения контрактов </w:t>
      </w:r>
      <w:r w:rsidR="00DD13A7" w:rsidRPr="002D0956">
        <w:rPr>
          <w:rFonts w:eastAsia="Calibri"/>
          <w:sz w:val="32"/>
          <w:szCs w:val="32"/>
        </w:rPr>
        <w:t>является низкое качество аукционной документации</w:t>
      </w:r>
      <w:r w:rsidR="000C13CE" w:rsidRPr="002D0956">
        <w:rPr>
          <w:rFonts w:eastAsia="Calibri"/>
          <w:sz w:val="32"/>
          <w:szCs w:val="32"/>
        </w:rPr>
        <w:t>, в результате чего,</w:t>
      </w:r>
      <w:r w:rsidR="00934CEA" w:rsidRPr="002D0956">
        <w:rPr>
          <w:rFonts w:eastAsia="Calibri"/>
          <w:sz w:val="32"/>
          <w:szCs w:val="32"/>
        </w:rPr>
        <w:t xml:space="preserve"> по 1</w:t>
      </w:r>
      <w:r w:rsidR="00EA6AC6" w:rsidRPr="002D0956">
        <w:rPr>
          <w:rFonts w:eastAsia="Calibri"/>
          <w:sz w:val="32"/>
          <w:szCs w:val="32"/>
        </w:rPr>
        <w:t>1</w:t>
      </w:r>
      <w:r w:rsidR="00934CEA" w:rsidRPr="002D0956">
        <w:rPr>
          <w:rFonts w:eastAsia="Calibri"/>
          <w:sz w:val="32"/>
          <w:szCs w:val="32"/>
        </w:rPr>
        <w:t xml:space="preserve"> лотам поступ</w:t>
      </w:r>
      <w:r w:rsidR="005F15D3" w:rsidRPr="002D0956">
        <w:rPr>
          <w:rFonts w:eastAsia="Calibri"/>
          <w:sz w:val="32"/>
          <w:szCs w:val="32"/>
        </w:rPr>
        <w:t>а</w:t>
      </w:r>
      <w:r w:rsidR="00934CEA" w:rsidRPr="002D0956">
        <w:rPr>
          <w:rFonts w:eastAsia="Calibri"/>
          <w:sz w:val="32"/>
          <w:szCs w:val="32"/>
        </w:rPr>
        <w:t xml:space="preserve">ли жалобы </w:t>
      </w:r>
      <w:r w:rsidR="00DD13A7" w:rsidRPr="002D0956">
        <w:rPr>
          <w:rFonts w:eastAsia="Calibri"/>
          <w:sz w:val="32"/>
          <w:szCs w:val="32"/>
        </w:rPr>
        <w:t xml:space="preserve">от </w:t>
      </w:r>
      <w:r w:rsidR="00934CEA" w:rsidRPr="002D0956">
        <w:rPr>
          <w:rFonts w:eastAsia="Calibri"/>
          <w:sz w:val="32"/>
          <w:szCs w:val="32"/>
        </w:rPr>
        <w:t xml:space="preserve">участников торгов, по 2 лотам </w:t>
      </w:r>
      <w:r w:rsidR="00DD13A7" w:rsidRPr="002D0956">
        <w:rPr>
          <w:rFonts w:eastAsia="Calibri"/>
          <w:sz w:val="32"/>
          <w:szCs w:val="32"/>
        </w:rPr>
        <w:t xml:space="preserve">– </w:t>
      </w:r>
      <w:r w:rsidR="00934CEA" w:rsidRPr="002D0956">
        <w:rPr>
          <w:rFonts w:eastAsia="Calibri"/>
          <w:sz w:val="32"/>
          <w:szCs w:val="32"/>
        </w:rPr>
        <w:t xml:space="preserve">замечания Управления </w:t>
      </w:r>
      <w:r w:rsidR="00DD13A7" w:rsidRPr="002D0956">
        <w:rPr>
          <w:rFonts w:eastAsia="Calibri"/>
          <w:sz w:val="32"/>
          <w:szCs w:val="32"/>
        </w:rPr>
        <w:t>Ф</w:t>
      </w:r>
      <w:r w:rsidR="00934CEA" w:rsidRPr="002D0956">
        <w:rPr>
          <w:rFonts w:eastAsia="Calibri"/>
          <w:sz w:val="32"/>
          <w:szCs w:val="32"/>
        </w:rPr>
        <w:t>едеральной антимонопольной службы.</w:t>
      </w:r>
    </w:p>
    <w:bookmarkEnd w:id="4"/>
    <w:p w14:paraId="78038AAC" w14:textId="3C583E7E" w:rsidR="007517A9" w:rsidRPr="002D0956" w:rsidRDefault="00C97F03" w:rsidP="00667C5A">
      <w:pPr>
        <w:widowControl w:val="0"/>
        <w:tabs>
          <w:tab w:val="left" w:pos="-6521"/>
          <w:tab w:val="left" w:pos="993"/>
          <w:tab w:val="left" w:pos="1276"/>
        </w:tabs>
        <w:spacing w:line="450" w:lineRule="exact"/>
        <w:ind w:firstLine="709"/>
        <w:contextualSpacing/>
        <w:jc w:val="both"/>
        <w:rPr>
          <w:iCs/>
          <w:sz w:val="32"/>
          <w:szCs w:val="32"/>
        </w:rPr>
      </w:pPr>
      <w:r w:rsidRPr="002D0956">
        <w:rPr>
          <w:sz w:val="32"/>
          <w:szCs w:val="32"/>
        </w:rPr>
        <w:t xml:space="preserve">В рамках </w:t>
      </w:r>
      <w:r w:rsidRPr="002D0956">
        <w:rPr>
          <w:rFonts w:eastAsia="Calibri"/>
          <w:sz w:val="32"/>
          <w:szCs w:val="32"/>
          <w:lang w:eastAsia="ru-RU"/>
        </w:rPr>
        <w:t>региональн</w:t>
      </w:r>
      <w:r w:rsidR="00D2459F" w:rsidRPr="002D0956">
        <w:rPr>
          <w:rFonts w:eastAsia="Calibri"/>
          <w:sz w:val="32"/>
          <w:szCs w:val="32"/>
          <w:lang w:eastAsia="ru-RU"/>
        </w:rPr>
        <w:t xml:space="preserve">ого </w:t>
      </w:r>
      <w:r w:rsidRPr="002D0956">
        <w:rPr>
          <w:rFonts w:eastAsia="Calibri"/>
          <w:sz w:val="32"/>
          <w:szCs w:val="32"/>
          <w:lang w:eastAsia="ru-RU"/>
        </w:rPr>
        <w:t>проект</w:t>
      </w:r>
      <w:r w:rsidR="00D2459F" w:rsidRPr="002D0956">
        <w:rPr>
          <w:rFonts w:eastAsia="Calibri"/>
          <w:sz w:val="32"/>
          <w:szCs w:val="32"/>
          <w:lang w:eastAsia="ru-RU"/>
        </w:rPr>
        <w:t>а</w:t>
      </w:r>
      <w:r w:rsidRPr="002D0956">
        <w:rPr>
          <w:rFonts w:eastAsia="Calibri"/>
          <w:sz w:val="32"/>
          <w:szCs w:val="32"/>
          <w:lang w:eastAsia="ru-RU"/>
        </w:rPr>
        <w:t xml:space="preserve"> «Современная школа»</w:t>
      </w:r>
      <w:r w:rsidR="00644117" w:rsidRPr="002D0956">
        <w:rPr>
          <w:rFonts w:eastAsia="Calibri"/>
          <w:sz w:val="32"/>
          <w:szCs w:val="32"/>
          <w:lang w:eastAsia="ru-RU"/>
        </w:rPr>
        <w:t xml:space="preserve"> </w:t>
      </w:r>
      <w:r w:rsidR="007517A9" w:rsidRPr="002D0956">
        <w:rPr>
          <w:iCs/>
          <w:sz w:val="32"/>
          <w:szCs w:val="32"/>
        </w:rPr>
        <w:t xml:space="preserve">предусмотрено строительство 26 школ, в том числе: </w:t>
      </w:r>
    </w:p>
    <w:p w14:paraId="3AEBCF49" w14:textId="5E627C3D" w:rsidR="007517A9" w:rsidRPr="002D0956" w:rsidRDefault="007517A9" w:rsidP="00667C5A">
      <w:pPr>
        <w:widowControl w:val="0"/>
        <w:tabs>
          <w:tab w:val="left" w:pos="-6521"/>
          <w:tab w:val="left" w:pos="993"/>
          <w:tab w:val="left" w:pos="1276"/>
        </w:tabs>
        <w:spacing w:line="450" w:lineRule="exact"/>
        <w:ind w:firstLine="709"/>
        <w:contextualSpacing/>
        <w:rPr>
          <w:iCs/>
          <w:sz w:val="32"/>
          <w:szCs w:val="32"/>
        </w:rPr>
      </w:pPr>
      <w:r w:rsidRPr="002D0956">
        <w:rPr>
          <w:iCs/>
          <w:sz w:val="32"/>
          <w:szCs w:val="32"/>
        </w:rPr>
        <w:t xml:space="preserve">- 16 школ </w:t>
      </w:r>
      <w:r w:rsidR="00C97F03" w:rsidRPr="002D0956">
        <w:rPr>
          <w:iCs/>
          <w:sz w:val="32"/>
          <w:szCs w:val="32"/>
        </w:rPr>
        <w:t xml:space="preserve">с </w:t>
      </w:r>
      <w:r w:rsidRPr="002D0956">
        <w:rPr>
          <w:iCs/>
          <w:sz w:val="32"/>
          <w:szCs w:val="32"/>
        </w:rPr>
        <w:t xml:space="preserve">завершением в </w:t>
      </w:r>
      <w:r w:rsidR="00C97F03" w:rsidRPr="002D0956">
        <w:rPr>
          <w:iCs/>
          <w:sz w:val="32"/>
          <w:szCs w:val="32"/>
        </w:rPr>
        <w:t xml:space="preserve">текущем </w:t>
      </w:r>
      <w:r w:rsidRPr="002D0956">
        <w:rPr>
          <w:iCs/>
          <w:sz w:val="32"/>
          <w:szCs w:val="32"/>
        </w:rPr>
        <w:t>году;</w:t>
      </w:r>
    </w:p>
    <w:p w14:paraId="037C0574" w14:textId="1DEDE0E4" w:rsidR="007517A9" w:rsidRPr="002D0956" w:rsidRDefault="007517A9" w:rsidP="00667C5A">
      <w:pPr>
        <w:widowControl w:val="0"/>
        <w:tabs>
          <w:tab w:val="left" w:pos="-6521"/>
          <w:tab w:val="left" w:pos="993"/>
          <w:tab w:val="left" w:pos="1276"/>
        </w:tabs>
        <w:spacing w:line="450" w:lineRule="exact"/>
        <w:ind w:firstLine="709"/>
        <w:contextualSpacing/>
        <w:jc w:val="both"/>
        <w:rPr>
          <w:iCs/>
          <w:sz w:val="32"/>
          <w:szCs w:val="32"/>
        </w:rPr>
      </w:pPr>
      <w:r w:rsidRPr="002D0956">
        <w:rPr>
          <w:iCs/>
          <w:sz w:val="32"/>
          <w:szCs w:val="32"/>
        </w:rPr>
        <w:lastRenderedPageBreak/>
        <w:t>- 10 школ с начало</w:t>
      </w:r>
      <w:r w:rsidR="00C97F03" w:rsidRPr="002D0956">
        <w:rPr>
          <w:iCs/>
          <w:sz w:val="32"/>
          <w:szCs w:val="32"/>
        </w:rPr>
        <w:t>м</w:t>
      </w:r>
      <w:r w:rsidRPr="002D0956">
        <w:rPr>
          <w:iCs/>
          <w:sz w:val="32"/>
          <w:szCs w:val="32"/>
        </w:rPr>
        <w:t xml:space="preserve"> строительства 2021 году и окончанием в 2022 году. </w:t>
      </w:r>
    </w:p>
    <w:p w14:paraId="1290B040" w14:textId="22C7AEBB" w:rsidR="00F20E87" w:rsidRPr="002D0956" w:rsidRDefault="001E5922" w:rsidP="00667C5A">
      <w:pPr>
        <w:widowControl w:val="0"/>
        <w:tabs>
          <w:tab w:val="left" w:pos="-6521"/>
          <w:tab w:val="left" w:pos="993"/>
          <w:tab w:val="left" w:pos="1276"/>
        </w:tabs>
        <w:spacing w:line="450" w:lineRule="exact"/>
        <w:ind w:firstLine="709"/>
        <w:contextualSpacing/>
        <w:jc w:val="both"/>
        <w:rPr>
          <w:rFonts w:eastAsia="Calibri"/>
          <w:sz w:val="32"/>
          <w:szCs w:val="32"/>
        </w:rPr>
      </w:pPr>
      <w:r w:rsidRPr="002D0956">
        <w:rPr>
          <w:rFonts w:eastAsia="Calibri"/>
          <w:sz w:val="32"/>
          <w:szCs w:val="32"/>
        </w:rPr>
        <w:t>И</w:t>
      </w:r>
      <w:r w:rsidR="00DF633A" w:rsidRPr="002D0956">
        <w:rPr>
          <w:rFonts w:eastAsia="Calibri"/>
          <w:sz w:val="32"/>
          <w:szCs w:val="32"/>
        </w:rPr>
        <w:t xml:space="preserve">з 16 школ, </w:t>
      </w:r>
      <w:r w:rsidR="007517A9" w:rsidRPr="002D0956">
        <w:rPr>
          <w:rFonts w:eastAsia="Calibri"/>
          <w:iCs/>
          <w:sz w:val="32"/>
          <w:szCs w:val="32"/>
        </w:rPr>
        <w:t>предусмотренны</w:t>
      </w:r>
      <w:r w:rsidRPr="002D0956">
        <w:rPr>
          <w:rFonts w:eastAsia="Calibri"/>
          <w:iCs/>
          <w:sz w:val="32"/>
          <w:szCs w:val="32"/>
        </w:rPr>
        <w:t>х</w:t>
      </w:r>
      <w:r w:rsidR="007517A9" w:rsidRPr="002D0956">
        <w:rPr>
          <w:rFonts w:eastAsia="Calibri"/>
          <w:iCs/>
          <w:sz w:val="32"/>
          <w:szCs w:val="32"/>
        </w:rPr>
        <w:t xml:space="preserve"> к ввод</w:t>
      </w:r>
      <w:r w:rsidRPr="002D0956">
        <w:rPr>
          <w:rFonts w:eastAsia="Calibri"/>
          <w:iCs/>
          <w:sz w:val="32"/>
          <w:szCs w:val="32"/>
        </w:rPr>
        <w:t>у</w:t>
      </w:r>
      <w:r w:rsidR="007517A9" w:rsidRPr="002D0956">
        <w:rPr>
          <w:rFonts w:eastAsia="Calibri"/>
          <w:sz w:val="32"/>
          <w:szCs w:val="32"/>
        </w:rPr>
        <w:t>, уровень строительной готовности составляет</w:t>
      </w:r>
      <w:r w:rsidR="009B4C45" w:rsidRPr="002D0956">
        <w:rPr>
          <w:rFonts w:eastAsia="Calibri"/>
          <w:sz w:val="32"/>
          <w:szCs w:val="32"/>
        </w:rPr>
        <w:t>:</w:t>
      </w:r>
    </w:p>
    <w:p w14:paraId="3E92FB19" w14:textId="723EEE17" w:rsidR="00E4443A" w:rsidRPr="002D0956" w:rsidRDefault="009B4C45" w:rsidP="002539BF">
      <w:pPr>
        <w:widowControl w:val="0"/>
        <w:tabs>
          <w:tab w:val="left" w:pos="-6521"/>
          <w:tab w:val="left" w:pos="567"/>
          <w:tab w:val="left" w:pos="993"/>
          <w:tab w:val="left" w:pos="1276"/>
        </w:tabs>
        <w:spacing w:line="420" w:lineRule="exact"/>
        <w:ind w:firstLine="709"/>
        <w:contextualSpacing/>
        <w:jc w:val="both"/>
        <w:rPr>
          <w:rFonts w:eastAsia="Calibri"/>
          <w:sz w:val="32"/>
          <w:szCs w:val="32"/>
        </w:rPr>
      </w:pPr>
      <w:r w:rsidRPr="002D0956">
        <w:rPr>
          <w:rFonts w:eastAsia="Calibri"/>
          <w:sz w:val="32"/>
          <w:szCs w:val="32"/>
        </w:rPr>
        <w:t xml:space="preserve">- </w:t>
      </w:r>
      <w:r w:rsidR="00E4443A" w:rsidRPr="002D0956">
        <w:rPr>
          <w:rFonts w:eastAsia="Calibri"/>
          <w:sz w:val="32"/>
          <w:szCs w:val="32"/>
        </w:rPr>
        <w:t>по 5 школам от 5</w:t>
      </w:r>
      <w:r w:rsidR="00C21289" w:rsidRPr="002D0956">
        <w:rPr>
          <w:rFonts w:eastAsia="Calibri"/>
          <w:sz w:val="32"/>
          <w:szCs w:val="32"/>
        </w:rPr>
        <w:t>9</w:t>
      </w:r>
      <w:r w:rsidR="00E4443A" w:rsidRPr="002D0956">
        <w:rPr>
          <w:rFonts w:eastAsia="Calibri"/>
          <w:sz w:val="32"/>
          <w:szCs w:val="32"/>
        </w:rPr>
        <w:t xml:space="preserve"> до 77 процентов;</w:t>
      </w:r>
    </w:p>
    <w:p w14:paraId="1E3D9593" w14:textId="59DBCA88" w:rsidR="00E4443A" w:rsidRPr="002D0956" w:rsidRDefault="00E4443A" w:rsidP="002539BF">
      <w:pPr>
        <w:widowControl w:val="0"/>
        <w:tabs>
          <w:tab w:val="left" w:pos="-6521"/>
          <w:tab w:val="left" w:pos="567"/>
          <w:tab w:val="left" w:pos="993"/>
          <w:tab w:val="left" w:pos="1276"/>
        </w:tabs>
        <w:spacing w:line="420" w:lineRule="exact"/>
        <w:ind w:firstLine="709"/>
        <w:contextualSpacing/>
        <w:jc w:val="both"/>
        <w:rPr>
          <w:rFonts w:eastAsia="Calibri"/>
          <w:sz w:val="32"/>
          <w:szCs w:val="32"/>
        </w:rPr>
      </w:pPr>
      <w:r w:rsidRPr="002D0956">
        <w:rPr>
          <w:rFonts w:eastAsia="Calibri"/>
          <w:sz w:val="32"/>
          <w:szCs w:val="32"/>
        </w:rPr>
        <w:t xml:space="preserve">- по 9 школам от </w:t>
      </w:r>
      <w:r w:rsidR="00C21289" w:rsidRPr="002D0956">
        <w:rPr>
          <w:rFonts w:eastAsia="Calibri"/>
          <w:sz w:val="32"/>
          <w:szCs w:val="32"/>
        </w:rPr>
        <w:t>10</w:t>
      </w:r>
      <w:r w:rsidRPr="002D0956">
        <w:rPr>
          <w:rFonts w:eastAsia="Calibri"/>
          <w:sz w:val="32"/>
          <w:szCs w:val="32"/>
        </w:rPr>
        <w:t xml:space="preserve"> до 5</w:t>
      </w:r>
      <w:r w:rsidR="00C21289" w:rsidRPr="002D0956">
        <w:rPr>
          <w:rFonts w:eastAsia="Calibri"/>
          <w:sz w:val="32"/>
          <w:szCs w:val="32"/>
        </w:rPr>
        <w:t>8</w:t>
      </w:r>
      <w:r w:rsidRPr="002D0956">
        <w:rPr>
          <w:rFonts w:eastAsia="Calibri"/>
          <w:sz w:val="32"/>
          <w:szCs w:val="32"/>
        </w:rPr>
        <w:t xml:space="preserve"> процентов; </w:t>
      </w:r>
    </w:p>
    <w:p w14:paraId="487E8D83" w14:textId="459FB6FB" w:rsidR="00E4443A" w:rsidRPr="002D0956" w:rsidRDefault="00E4443A" w:rsidP="002539BF">
      <w:pPr>
        <w:widowControl w:val="0"/>
        <w:tabs>
          <w:tab w:val="left" w:pos="-6521"/>
          <w:tab w:val="left" w:pos="567"/>
          <w:tab w:val="left" w:pos="993"/>
          <w:tab w:val="left" w:pos="1276"/>
        </w:tabs>
        <w:spacing w:line="420" w:lineRule="exact"/>
        <w:ind w:firstLine="709"/>
        <w:contextualSpacing/>
        <w:jc w:val="both"/>
        <w:rPr>
          <w:rFonts w:eastAsia="Calibri"/>
          <w:sz w:val="32"/>
          <w:szCs w:val="32"/>
        </w:rPr>
      </w:pPr>
      <w:r w:rsidRPr="002D0956">
        <w:rPr>
          <w:rFonts w:eastAsia="Calibri"/>
          <w:sz w:val="32"/>
          <w:szCs w:val="32"/>
        </w:rPr>
        <w:t xml:space="preserve">- по 1 школе (СОШ № 2 г. Каспийск) – </w:t>
      </w:r>
      <w:r w:rsidR="00C21289" w:rsidRPr="002D0956">
        <w:rPr>
          <w:rFonts w:eastAsia="Calibri"/>
          <w:sz w:val="32"/>
          <w:szCs w:val="32"/>
        </w:rPr>
        <w:t>3</w:t>
      </w:r>
      <w:r w:rsidRPr="002D0956">
        <w:rPr>
          <w:rFonts w:eastAsia="Calibri"/>
          <w:sz w:val="32"/>
          <w:szCs w:val="32"/>
        </w:rPr>
        <w:t xml:space="preserve">,3 </w:t>
      </w:r>
      <w:r w:rsidR="00380DF7" w:rsidRPr="002D0956">
        <w:rPr>
          <w:rFonts w:eastAsia="Calibri"/>
          <w:sz w:val="32"/>
          <w:szCs w:val="32"/>
        </w:rPr>
        <w:t>процента</w:t>
      </w:r>
      <w:r w:rsidRPr="002D0956">
        <w:rPr>
          <w:rFonts w:eastAsia="Calibri"/>
          <w:sz w:val="32"/>
          <w:szCs w:val="32"/>
        </w:rPr>
        <w:t xml:space="preserve"> (земляные работы)</w:t>
      </w:r>
      <w:r w:rsidR="00343B31" w:rsidRPr="002D0956">
        <w:rPr>
          <w:rFonts w:eastAsia="Calibri"/>
          <w:sz w:val="32"/>
          <w:szCs w:val="32"/>
        </w:rPr>
        <w:t>.</w:t>
      </w:r>
    </w:p>
    <w:p w14:paraId="560626E4" w14:textId="5FCC68D0" w:rsidR="00104470" w:rsidRDefault="00104470" w:rsidP="002539BF">
      <w:pPr>
        <w:widowControl w:val="0"/>
        <w:tabs>
          <w:tab w:val="left" w:pos="-6521"/>
          <w:tab w:val="left" w:pos="567"/>
          <w:tab w:val="left" w:pos="993"/>
          <w:tab w:val="left" w:pos="1276"/>
        </w:tabs>
        <w:spacing w:line="420" w:lineRule="exact"/>
        <w:ind w:firstLine="709"/>
        <w:contextualSpacing/>
        <w:jc w:val="both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 xml:space="preserve">Вместе с тем, в связи с </w:t>
      </w:r>
      <w:r w:rsidR="00D502B2">
        <w:rPr>
          <w:rFonts w:eastAsia="Calibri"/>
          <w:bCs/>
          <w:sz w:val="32"/>
          <w:szCs w:val="32"/>
        </w:rPr>
        <w:t xml:space="preserve">не завершением </w:t>
      </w:r>
      <w:r w:rsidR="00FC16A3">
        <w:rPr>
          <w:rFonts w:eastAsia="Calibri"/>
          <w:bCs/>
          <w:sz w:val="32"/>
          <w:szCs w:val="32"/>
        </w:rPr>
        <w:t xml:space="preserve">работ по </w:t>
      </w:r>
      <w:r w:rsidR="00D502B2">
        <w:rPr>
          <w:rFonts w:eastAsia="Calibri"/>
          <w:bCs/>
          <w:sz w:val="32"/>
          <w:szCs w:val="32"/>
        </w:rPr>
        <w:t>разработк</w:t>
      </w:r>
      <w:r w:rsidR="00FC16A3">
        <w:rPr>
          <w:rFonts w:eastAsia="Calibri"/>
          <w:bCs/>
          <w:sz w:val="32"/>
          <w:szCs w:val="32"/>
        </w:rPr>
        <w:t>е</w:t>
      </w:r>
      <w:r w:rsidR="00D502B2">
        <w:rPr>
          <w:rFonts w:eastAsia="Calibri"/>
          <w:bCs/>
          <w:sz w:val="32"/>
          <w:szCs w:val="32"/>
        </w:rPr>
        <w:t xml:space="preserve"> </w:t>
      </w:r>
      <w:r>
        <w:rPr>
          <w:rFonts w:eastAsia="Calibri"/>
          <w:bCs/>
          <w:sz w:val="32"/>
          <w:szCs w:val="32"/>
        </w:rPr>
        <w:t xml:space="preserve">проектной документации </w:t>
      </w:r>
      <w:r w:rsidR="00DA6D99">
        <w:rPr>
          <w:rFonts w:eastAsia="Calibri"/>
          <w:bCs/>
          <w:sz w:val="32"/>
          <w:szCs w:val="32"/>
        </w:rPr>
        <w:t xml:space="preserve">не заключены </w:t>
      </w:r>
      <w:r w:rsidR="00DA6D99" w:rsidRPr="002D0956">
        <w:rPr>
          <w:rFonts w:eastAsia="Calibri"/>
          <w:bCs/>
          <w:sz w:val="32"/>
          <w:szCs w:val="32"/>
        </w:rPr>
        <w:t>контракты</w:t>
      </w:r>
      <w:r w:rsidR="00DA6D99">
        <w:rPr>
          <w:rFonts w:eastAsia="Calibri"/>
          <w:bCs/>
          <w:sz w:val="32"/>
          <w:szCs w:val="32"/>
        </w:rPr>
        <w:t xml:space="preserve"> и </w:t>
      </w:r>
      <w:r w:rsidRPr="00DA6D99">
        <w:rPr>
          <w:rFonts w:eastAsia="Calibri"/>
          <w:bCs/>
          <w:sz w:val="32"/>
          <w:szCs w:val="32"/>
        </w:rPr>
        <w:t>не начато строительство</w:t>
      </w:r>
      <w:r w:rsidRPr="00C33D78">
        <w:rPr>
          <w:rFonts w:eastAsia="Calibri"/>
          <w:b/>
          <w:sz w:val="32"/>
          <w:szCs w:val="32"/>
        </w:rPr>
        <w:t xml:space="preserve"> </w:t>
      </w:r>
      <w:r w:rsidRPr="002D0956">
        <w:rPr>
          <w:rFonts w:eastAsia="Calibri"/>
          <w:bCs/>
          <w:sz w:val="32"/>
          <w:szCs w:val="32"/>
        </w:rPr>
        <w:t>10 школ</w:t>
      </w:r>
      <w:r>
        <w:rPr>
          <w:rFonts w:eastAsia="Calibri"/>
          <w:bCs/>
          <w:sz w:val="32"/>
          <w:szCs w:val="32"/>
        </w:rPr>
        <w:t xml:space="preserve">. </w:t>
      </w:r>
    </w:p>
    <w:p w14:paraId="5E59EE68" w14:textId="68FFE6E7" w:rsidR="009B4C45" w:rsidRPr="002D0956" w:rsidRDefault="009B4C45" w:rsidP="002539BF">
      <w:pPr>
        <w:widowControl w:val="0"/>
        <w:tabs>
          <w:tab w:val="left" w:pos="-6521"/>
          <w:tab w:val="left" w:pos="567"/>
          <w:tab w:val="left" w:pos="993"/>
          <w:tab w:val="left" w:pos="1276"/>
        </w:tabs>
        <w:spacing w:line="420" w:lineRule="exact"/>
        <w:ind w:firstLine="709"/>
        <w:contextualSpacing/>
        <w:jc w:val="both"/>
        <w:rPr>
          <w:rFonts w:eastAsia="Calibri"/>
          <w:bCs/>
          <w:sz w:val="32"/>
          <w:szCs w:val="32"/>
        </w:rPr>
      </w:pPr>
      <w:r w:rsidRPr="002D0956">
        <w:rPr>
          <w:rFonts w:eastAsia="Calibri"/>
          <w:bCs/>
          <w:sz w:val="32"/>
          <w:szCs w:val="32"/>
        </w:rPr>
        <w:t xml:space="preserve">Следует отметить, что существующие темпы строительства и освоения средств недостаточны для своевременного завершения строительства </w:t>
      </w:r>
      <w:r w:rsidR="00555F5B" w:rsidRPr="002D0956">
        <w:rPr>
          <w:rFonts w:eastAsia="Calibri"/>
          <w:bCs/>
          <w:sz w:val="32"/>
          <w:szCs w:val="32"/>
        </w:rPr>
        <w:t xml:space="preserve">школ </w:t>
      </w:r>
      <w:r w:rsidRPr="002D0956">
        <w:rPr>
          <w:rFonts w:eastAsia="Calibri"/>
          <w:bCs/>
          <w:sz w:val="32"/>
          <w:szCs w:val="32"/>
        </w:rPr>
        <w:t>и ввода</w:t>
      </w:r>
      <w:r w:rsidR="00555F5B" w:rsidRPr="002D0956">
        <w:rPr>
          <w:rFonts w:eastAsia="Calibri"/>
          <w:bCs/>
          <w:sz w:val="32"/>
          <w:szCs w:val="32"/>
        </w:rPr>
        <w:t xml:space="preserve"> их </w:t>
      </w:r>
      <w:r w:rsidRPr="002D0956">
        <w:rPr>
          <w:rFonts w:eastAsia="Calibri"/>
          <w:bCs/>
          <w:sz w:val="32"/>
          <w:szCs w:val="32"/>
        </w:rPr>
        <w:t>в эксплуатацию в плановые сроки.</w:t>
      </w:r>
    </w:p>
    <w:p w14:paraId="059ADC72" w14:textId="5223C503" w:rsidR="00E44114" w:rsidRPr="002D0956" w:rsidRDefault="000D0B0E" w:rsidP="002539BF">
      <w:pPr>
        <w:widowControl w:val="0"/>
        <w:spacing w:line="420" w:lineRule="exact"/>
        <w:ind w:firstLine="709"/>
        <w:jc w:val="both"/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</w:pPr>
      <w:bookmarkStart w:id="5" w:name="_Hlk75173988"/>
      <w:r w:rsidRPr="002D0956">
        <w:rPr>
          <w:rFonts w:eastAsia="Calibri"/>
          <w:sz w:val="32"/>
          <w:szCs w:val="32"/>
        </w:rPr>
        <w:t>Проверкой исполнения мероприятий национальных проектов «Демография» и «Образование»</w:t>
      </w:r>
      <w:r w:rsidRPr="007922BC">
        <w:rPr>
          <w:rFonts w:eastAsia="Calibri"/>
          <w:sz w:val="32"/>
          <w:szCs w:val="32"/>
        </w:rPr>
        <w:t xml:space="preserve"> </w:t>
      </w:r>
      <w:r w:rsidR="00667C5A">
        <w:rPr>
          <w:rFonts w:eastAsia="Calibri"/>
          <w:sz w:val="32"/>
          <w:szCs w:val="32"/>
        </w:rPr>
        <w:t>отмечены</w:t>
      </w:r>
      <w:r w:rsidRPr="007922BC">
        <w:rPr>
          <w:rFonts w:eastAsia="Calibri"/>
          <w:sz w:val="32"/>
          <w:szCs w:val="32"/>
        </w:rPr>
        <w:t xml:space="preserve"> нарушения </w:t>
      </w:r>
      <w:r w:rsidR="005F15D3">
        <w:rPr>
          <w:rFonts w:eastAsia="Calibri"/>
          <w:sz w:val="32"/>
          <w:szCs w:val="32"/>
        </w:rPr>
        <w:t xml:space="preserve">требований </w:t>
      </w:r>
      <w:r w:rsidRPr="002D0956">
        <w:rPr>
          <w:rFonts w:eastAsia="Calibri"/>
          <w:sz w:val="32"/>
          <w:szCs w:val="32"/>
        </w:rPr>
        <w:t xml:space="preserve">распоряжения </w:t>
      </w:r>
      <w:r w:rsidR="002D0956" w:rsidRPr="002D0956">
        <w:rPr>
          <w:rFonts w:eastAsia="Calibri"/>
          <w:sz w:val="32"/>
          <w:szCs w:val="32"/>
        </w:rPr>
        <w:t>от 30 сентября 2019 года № 2247-</w:t>
      </w:r>
      <w:r w:rsidR="002D0956">
        <w:rPr>
          <w:rFonts w:eastAsia="Calibri"/>
          <w:sz w:val="32"/>
          <w:szCs w:val="32"/>
        </w:rPr>
        <w:t xml:space="preserve">р </w:t>
      </w:r>
      <w:r w:rsidRPr="002D0956">
        <w:rPr>
          <w:rFonts w:eastAsia="Calibri"/>
          <w:sz w:val="32"/>
          <w:szCs w:val="32"/>
        </w:rPr>
        <w:t>Правительства Российской</w:t>
      </w:r>
      <w:r w:rsidRPr="007922BC">
        <w:rPr>
          <w:rFonts w:eastAsia="Calibri"/>
          <w:sz w:val="32"/>
          <w:szCs w:val="32"/>
        </w:rPr>
        <w:t xml:space="preserve"> Федерации</w:t>
      </w:r>
      <w:r w:rsidR="00C33D78">
        <w:rPr>
          <w:rFonts w:eastAsia="Calibri"/>
          <w:sz w:val="32"/>
          <w:szCs w:val="32"/>
        </w:rPr>
        <w:t xml:space="preserve"> </w:t>
      </w:r>
      <w:r w:rsidR="00E24B64">
        <w:rPr>
          <w:rFonts w:eastAsia="Calibri"/>
          <w:sz w:val="32"/>
          <w:szCs w:val="32"/>
        </w:rPr>
        <w:t>установившего единственного исполнителя работ и выполнени</w:t>
      </w:r>
      <w:r w:rsidR="00C40D4A">
        <w:rPr>
          <w:rFonts w:eastAsia="Calibri"/>
          <w:sz w:val="32"/>
          <w:szCs w:val="32"/>
        </w:rPr>
        <w:t>е</w:t>
      </w:r>
      <w:r w:rsidR="00E24B64">
        <w:rPr>
          <w:rFonts w:eastAsia="Calibri"/>
          <w:sz w:val="32"/>
          <w:szCs w:val="32"/>
        </w:rPr>
        <w:t xml:space="preserve"> им </w:t>
      </w:r>
      <w:r w:rsidRPr="000D0B0E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лично </w:t>
      </w:r>
      <w:r w:rsidRPr="002D0956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>25 процентов</w:t>
      </w:r>
      <w:r w:rsidRPr="000D0B0E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 объема</w:t>
      </w:r>
      <w:r w:rsidR="00A2116F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 работ</w:t>
      </w:r>
      <w:r w:rsidRPr="000D0B0E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 по каждому контракту</w:t>
      </w:r>
      <w:r w:rsidRPr="007922BC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>,</w:t>
      </w:r>
      <w:r w:rsidR="00423B0C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 штрафные санкции за несоблюдение которых составили </w:t>
      </w:r>
      <w:r w:rsidR="00423B0C" w:rsidRPr="002D0956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6 млн 320 тыс. рублей. </w:t>
      </w:r>
    </w:p>
    <w:p w14:paraId="1A905555" w14:textId="0CABD092" w:rsidR="002D0956" w:rsidRPr="002F54EF" w:rsidRDefault="00423B0C" w:rsidP="002D0956">
      <w:pPr>
        <w:widowControl w:val="0"/>
        <w:spacing w:line="420" w:lineRule="exact"/>
        <w:ind w:firstLine="709"/>
        <w:jc w:val="both"/>
        <w:rPr>
          <w:rFonts w:eastAsia="Times New Roman"/>
          <w:color w:val="0070C0"/>
          <w:sz w:val="32"/>
          <w:szCs w:val="32"/>
          <w:shd w:val="clear" w:color="auto" w:fill="FFFFFF"/>
          <w:lang w:eastAsia="ru-RU"/>
        </w:rPr>
      </w:pPr>
      <w:r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Кроме этого, </w:t>
      </w:r>
      <w:r w:rsidR="0017330B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в ходе </w:t>
      </w:r>
      <w:r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>проверк</w:t>
      </w:r>
      <w:r w:rsidR="0017330B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и </w:t>
      </w:r>
      <w:r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выявлено </w:t>
      </w:r>
      <w:r w:rsidR="00E508CA" w:rsidRPr="007922BC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завышение стоимости выполненных работ при строительстве объектов общего и дошкольного образования на сумму </w:t>
      </w:r>
      <w:r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 xml:space="preserve">более </w:t>
      </w:r>
      <w:r w:rsidRPr="002D0956">
        <w:rPr>
          <w:rFonts w:eastAsia="Times New Roman"/>
          <w:color w:val="222222"/>
          <w:sz w:val="32"/>
          <w:szCs w:val="32"/>
          <w:shd w:val="clear" w:color="auto" w:fill="FFFFFF"/>
          <w:lang w:eastAsia="ru-RU"/>
        </w:rPr>
        <w:t>4 млн рублей</w:t>
      </w:r>
      <w:r w:rsidR="002D0956">
        <w:rPr>
          <w:rFonts w:eastAsia="Times New Roman"/>
          <w:color w:val="0070C0"/>
          <w:sz w:val="32"/>
          <w:szCs w:val="32"/>
          <w:shd w:val="clear" w:color="auto" w:fill="FFFFFF"/>
          <w:lang w:eastAsia="ru-RU"/>
        </w:rPr>
        <w:t>.</w:t>
      </w:r>
      <w:r w:rsidRPr="002D0956">
        <w:rPr>
          <w:rFonts w:eastAsia="Times New Roman"/>
          <w:color w:val="0070C0"/>
          <w:sz w:val="32"/>
          <w:szCs w:val="32"/>
          <w:shd w:val="clear" w:color="auto" w:fill="FFFFFF"/>
          <w:lang w:eastAsia="ru-RU"/>
        </w:rPr>
        <w:t xml:space="preserve"> </w:t>
      </w:r>
    </w:p>
    <w:bookmarkEnd w:id="5"/>
    <w:p w14:paraId="11F17247" w14:textId="6F05ADC1" w:rsidR="008C3686" w:rsidRPr="002D0956" w:rsidRDefault="00555F5B" w:rsidP="002539BF">
      <w:pPr>
        <w:widowControl w:val="0"/>
        <w:tabs>
          <w:tab w:val="left" w:pos="-6521"/>
          <w:tab w:val="left" w:pos="993"/>
          <w:tab w:val="left" w:pos="1276"/>
        </w:tabs>
        <w:spacing w:line="420" w:lineRule="exact"/>
        <w:ind w:firstLine="709"/>
        <w:contextualSpacing/>
        <w:jc w:val="both"/>
        <w:rPr>
          <w:rFonts w:eastAsia="Calibri"/>
          <w:bCs/>
          <w:sz w:val="32"/>
          <w:szCs w:val="32"/>
        </w:rPr>
      </w:pPr>
      <w:r>
        <w:rPr>
          <w:color w:val="000000" w:themeColor="text1"/>
          <w:sz w:val="32"/>
          <w:szCs w:val="32"/>
        </w:rPr>
        <w:t>По</w:t>
      </w:r>
      <w:r w:rsidR="008C3686" w:rsidRPr="00BF5E65">
        <w:rPr>
          <w:sz w:val="32"/>
          <w:szCs w:val="32"/>
        </w:rPr>
        <w:t xml:space="preserve"> национально</w:t>
      </w:r>
      <w:r>
        <w:rPr>
          <w:sz w:val="32"/>
          <w:szCs w:val="32"/>
        </w:rPr>
        <w:t xml:space="preserve">му </w:t>
      </w:r>
      <w:r w:rsidR="008C3686" w:rsidRPr="00BF5E65">
        <w:rPr>
          <w:sz w:val="32"/>
          <w:szCs w:val="32"/>
        </w:rPr>
        <w:t>проект</w:t>
      </w:r>
      <w:r>
        <w:rPr>
          <w:sz w:val="32"/>
          <w:szCs w:val="32"/>
        </w:rPr>
        <w:t>у</w:t>
      </w:r>
      <w:r w:rsidR="008C3686" w:rsidRPr="00BF5E65">
        <w:rPr>
          <w:sz w:val="32"/>
          <w:szCs w:val="32"/>
        </w:rPr>
        <w:t xml:space="preserve"> </w:t>
      </w:r>
      <w:r w:rsidR="008C3686" w:rsidRPr="002D0956">
        <w:rPr>
          <w:bCs/>
          <w:sz w:val="32"/>
          <w:szCs w:val="32"/>
        </w:rPr>
        <w:t xml:space="preserve">«Здравоохранение» </w:t>
      </w:r>
      <w:r w:rsidRPr="002D0956">
        <w:rPr>
          <w:bCs/>
          <w:sz w:val="32"/>
          <w:szCs w:val="32"/>
        </w:rPr>
        <w:t xml:space="preserve">расходы </w:t>
      </w:r>
      <w:r w:rsidR="00667AD0" w:rsidRPr="002D0956">
        <w:rPr>
          <w:bCs/>
          <w:sz w:val="32"/>
          <w:szCs w:val="32"/>
        </w:rPr>
        <w:t>профинансирован</w:t>
      </w:r>
      <w:r w:rsidRPr="002D0956">
        <w:rPr>
          <w:bCs/>
          <w:sz w:val="32"/>
          <w:szCs w:val="32"/>
        </w:rPr>
        <w:t xml:space="preserve">ы в сумме </w:t>
      </w:r>
      <w:r w:rsidR="00667AD0" w:rsidRPr="002D0956">
        <w:rPr>
          <w:bCs/>
          <w:sz w:val="32"/>
          <w:szCs w:val="32"/>
        </w:rPr>
        <w:t>1 млрд</w:t>
      </w:r>
      <w:r w:rsidR="001E5922" w:rsidRPr="002D0956">
        <w:rPr>
          <w:bCs/>
          <w:sz w:val="32"/>
          <w:szCs w:val="32"/>
        </w:rPr>
        <w:t xml:space="preserve"> </w:t>
      </w:r>
      <w:r w:rsidR="00B12277" w:rsidRPr="002D0956">
        <w:rPr>
          <w:bCs/>
          <w:sz w:val="32"/>
          <w:szCs w:val="32"/>
        </w:rPr>
        <w:t>674</w:t>
      </w:r>
      <w:r w:rsidR="00667AD0" w:rsidRPr="002D0956">
        <w:rPr>
          <w:bCs/>
          <w:sz w:val="32"/>
          <w:szCs w:val="32"/>
        </w:rPr>
        <w:t xml:space="preserve"> </w:t>
      </w:r>
      <w:r w:rsidR="001E5922" w:rsidRPr="002D0956">
        <w:rPr>
          <w:bCs/>
          <w:sz w:val="32"/>
          <w:szCs w:val="32"/>
        </w:rPr>
        <w:t>млн рублей</w:t>
      </w:r>
      <w:r w:rsidR="002D0956">
        <w:rPr>
          <w:bCs/>
          <w:sz w:val="32"/>
          <w:szCs w:val="32"/>
        </w:rPr>
        <w:t xml:space="preserve">, </w:t>
      </w:r>
      <w:r w:rsidR="001E5922" w:rsidRPr="002D0956">
        <w:rPr>
          <w:bCs/>
          <w:sz w:val="32"/>
          <w:szCs w:val="32"/>
        </w:rPr>
        <w:t>или</w:t>
      </w:r>
      <w:r w:rsidR="002D0956">
        <w:rPr>
          <w:bCs/>
          <w:sz w:val="32"/>
          <w:szCs w:val="32"/>
        </w:rPr>
        <w:t xml:space="preserve"> </w:t>
      </w:r>
      <w:r w:rsidR="00380DF7" w:rsidRPr="002D0956">
        <w:rPr>
          <w:bCs/>
          <w:sz w:val="32"/>
          <w:szCs w:val="32"/>
        </w:rPr>
        <w:t>5</w:t>
      </w:r>
      <w:r w:rsidR="00B12277" w:rsidRPr="002D0956">
        <w:rPr>
          <w:bCs/>
          <w:sz w:val="32"/>
          <w:szCs w:val="32"/>
        </w:rPr>
        <w:t>9</w:t>
      </w:r>
      <w:r w:rsidR="00194335" w:rsidRPr="002D0956">
        <w:rPr>
          <w:bCs/>
          <w:sz w:val="32"/>
          <w:szCs w:val="32"/>
        </w:rPr>
        <w:t>,6</w:t>
      </w:r>
      <w:r w:rsidR="001E5922" w:rsidRPr="002D0956">
        <w:rPr>
          <w:bCs/>
          <w:sz w:val="32"/>
          <w:szCs w:val="32"/>
        </w:rPr>
        <w:t xml:space="preserve"> процента </w:t>
      </w:r>
      <w:r w:rsidR="008C3686" w:rsidRPr="002D0956">
        <w:rPr>
          <w:bCs/>
          <w:sz w:val="32"/>
          <w:szCs w:val="32"/>
        </w:rPr>
        <w:t xml:space="preserve">от годовых назначений </w:t>
      </w:r>
      <w:r w:rsidR="002D0956">
        <w:rPr>
          <w:bCs/>
          <w:sz w:val="32"/>
          <w:szCs w:val="32"/>
        </w:rPr>
        <w:t>(</w:t>
      </w:r>
      <w:r w:rsidR="001E5922" w:rsidRPr="002D0956">
        <w:rPr>
          <w:bCs/>
          <w:sz w:val="32"/>
          <w:szCs w:val="32"/>
        </w:rPr>
        <w:t>2</w:t>
      </w:r>
      <w:r w:rsidR="008C3686" w:rsidRPr="002D0956">
        <w:rPr>
          <w:bCs/>
          <w:sz w:val="32"/>
          <w:szCs w:val="32"/>
        </w:rPr>
        <w:t xml:space="preserve"> млрд </w:t>
      </w:r>
      <w:r w:rsidR="00667AD0" w:rsidRPr="002D0956">
        <w:rPr>
          <w:bCs/>
          <w:sz w:val="32"/>
          <w:szCs w:val="32"/>
        </w:rPr>
        <w:t>807</w:t>
      </w:r>
      <w:r w:rsidR="008C3686" w:rsidRPr="002D0956">
        <w:rPr>
          <w:bCs/>
          <w:sz w:val="32"/>
          <w:szCs w:val="32"/>
        </w:rPr>
        <w:t xml:space="preserve"> млн рублей)</w:t>
      </w:r>
      <w:r w:rsidR="000F3ED6" w:rsidRPr="002D0956">
        <w:rPr>
          <w:rFonts w:eastAsia="Calibri"/>
          <w:bCs/>
          <w:sz w:val="32"/>
          <w:szCs w:val="32"/>
        </w:rPr>
        <w:t>.</w:t>
      </w:r>
      <w:r w:rsidR="008C3686" w:rsidRPr="002D0956">
        <w:rPr>
          <w:rFonts w:eastAsia="Calibri"/>
          <w:bCs/>
          <w:sz w:val="32"/>
          <w:szCs w:val="32"/>
        </w:rPr>
        <w:t xml:space="preserve"> </w:t>
      </w:r>
    </w:p>
    <w:p w14:paraId="08461FBB" w14:textId="60078F6F" w:rsidR="00667AD0" w:rsidRPr="002D0956" w:rsidRDefault="00266D8D" w:rsidP="002539BF">
      <w:pPr>
        <w:widowControl w:val="0"/>
        <w:tabs>
          <w:tab w:val="left" w:pos="-6521"/>
          <w:tab w:val="left" w:pos="993"/>
          <w:tab w:val="left" w:pos="1276"/>
        </w:tabs>
        <w:spacing w:line="420" w:lineRule="exact"/>
        <w:ind w:firstLine="709"/>
        <w:contextualSpacing/>
        <w:jc w:val="both"/>
        <w:rPr>
          <w:rFonts w:eastAsia="Calibri"/>
          <w:bCs/>
          <w:sz w:val="32"/>
          <w:szCs w:val="32"/>
        </w:rPr>
      </w:pPr>
      <w:r w:rsidRPr="002D0956">
        <w:rPr>
          <w:rFonts w:eastAsia="Calibri"/>
          <w:bCs/>
          <w:sz w:val="32"/>
          <w:szCs w:val="32"/>
        </w:rPr>
        <w:t xml:space="preserve">На текущую дату </w:t>
      </w:r>
      <w:r w:rsidR="00667AD0" w:rsidRPr="002D0956">
        <w:rPr>
          <w:rFonts w:eastAsia="Calibri"/>
          <w:bCs/>
          <w:sz w:val="32"/>
          <w:szCs w:val="32"/>
        </w:rPr>
        <w:t>освоен</w:t>
      </w:r>
      <w:r w:rsidRPr="002D0956">
        <w:rPr>
          <w:rFonts w:eastAsia="Calibri"/>
          <w:bCs/>
          <w:sz w:val="32"/>
          <w:szCs w:val="32"/>
        </w:rPr>
        <w:t>о</w:t>
      </w:r>
      <w:r w:rsidR="00667AD0" w:rsidRPr="002D0956">
        <w:rPr>
          <w:rFonts w:eastAsia="Calibri"/>
          <w:bCs/>
          <w:sz w:val="32"/>
          <w:szCs w:val="32"/>
        </w:rPr>
        <w:t xml:space="preserve"> 1 млрд </w:t>
      </w:r>
      <w:r w:rsidR="00380DF7" w:rsidRPr="002D0956">
        <w:rPr>
          <w:rFonts w:eastAsia="Calibri"/>
          <w:bCs/>
          <w:sz w:val="32"/>
          <w:szCs w:val="32"/>
        </w:rPr>
        <w:t>255</w:t>
      </w:r>
      <w:r w:rsidR="00667AD0" w:rsidRPr="002D0956">
        <w:rPr>
          <w:rFonts w:eastAsia="Calibri"/>
          <w:bCs/>
          <w:sz w:val="32"/>
          <w:szCs w:val="32"/>
        </w:rPr>
        <w:t xml:space="preserve"> млн рублей</w:t>
      </w:r>
      <w:r w:rsidR="002D0956">
        <w:rPr>
          <w:rFonts w:eastAsia="Calibri"/>
          <w:bCs/>
          <w:sz w:val="32"/>
          <w:szCs w:val="32"/>
        </w:rPr>
        <w:t xml:space="preserve">, </w:t>
      </w:r>
      <w:r w:rsidR="00667AD0" w:rsidRPr="002D0956">
        <w:rPr>
          <w:rFonts w:eastAsia="Calibri"/>
          <w:bCs/>
          <w:sz w:val="32"/>
          <w:szCs w:val="32"/>
        </w:rPr>
        <w:t xml:space="preserve">или </w:t>
      </w:r>
      <w:r w:rsidR="0003339E" w:rsidRPr="002D0956">
        <w:rPr>
          <w:rFonts w:eastAsia="Calibri"/>
          <w:bCs/>
          <w:sz w:val="32"/>
          <w:szCs w:val="32"/>
        </w:rPr>
        <w:t>45</w:t>
      </w:r>
      <w:r w:rsidR="00CC3C72" w:rsidRPr="002D0956">
        <w:rPr>
          <w:rFonts w:eastAsia="Calibri"/>
          <w:bCs/>
          <w:sz w:val="32"/>
          <w:szCs w:val="32"/>
        </w:rPr>
        <w:t xml:space="preserve"> процентов</w:t>
      </w:r>
      <w:r w:rsidR="0003339E" w:rsidRPr="002D0956">
        <w:rPr>
          <w:rFonts w:eastAsia="Calibri"/>
          <w:bCs/>
          <w:sz w:val="32"/>
          <w:szCs w:val="32"/>
        </w:rPr>
        <w:t xml:space="preserve"> от годовых назначений</w:t>
      </w:r>
      <w:r w:rsidR="00CC3C72" w:rsidRPr="002D0956">
        <w:rPr>
          <w:rFonts w:eastAsia="Calibri"/>
          <w:bCs/>
          <w:sz w:val="32"/>
          <w:szCs w:val="32"/>
        </w:rPr>
        <w:t>.</w:t>
      </w:r>
      <w:r w:rsidR="00667AD0" w:rsidRPr="002D0956">
        <w:rPr>
          <w:rFonts w:eastAsia="Calibri"/>
          <w:bCs/>
          <w:sz w:val="32"/>
          <w:szCs w:val="32"/>
        </w:rPr>
        <w:t xml:space="preserve"> </w:t>
      </w:r>
    </w:p>
    <w:p w14:paraId="07230AEE" w14:textId="4A5FE70F" w:rsidR="009942E6" w:rsidRDefault="007B6168" w:rsidP="00667C5A">
      <w:pPr>
        <w:widowControl w:val="0"/>
        <w:spacing w:line="400" w:lineRule="exact"/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</w:t>
      </w:r>
      <w:r w:rsidR="0003339E">
        <w:rPr>
          <w:rFonts w:eastAsia="Calibri"/>
          <w:sz w:val="32"/>
          <w:szCs w:val="32"/>
        </w:rPr>
        <w:t xml:space="preserve"> рамках нацпроекта</w:t>
      </w:r>
      <w:r w:rsidR="006D5AC0">
        <w:rPr>
          <w:rFonts w:eastAsia="Calibri"/>
          <w:sz w:val="32"/>
          <w:szCs w:val="32"/>
        </w:rPr>
        <w:t>, из</w:t>
      </w:r>
      <w:r w:rsidR="0003339E">
        <w:rPr>
          <w:rFonts w:eastAsia="Calibri"/>
          <w:sz w:val="32"/>
          <w:szCs w:val="32"/>
        </w:rPr>
        <w:t xml:space="preserve"> </w:t>
      </w:r>
      <w:r w:rsidR="006D5AC0" w:rsidRPr="002D0956">
        <w:rPr>
          <w:rFonts w:eastAsia="Calibri"/>
          <w:sz w:val="32"/>
          <w:szCs w:val="32"/>
        </w:rPr>
        <w:t>46</w:t>
      </w:r>
      <w:r w:rsidR="006D5AC0" w:rsidRPr="002D0956">
        <w:rPr>
          <w:rFonts w:eastAsia="Calibri"/>
          <w:sz w:val="32"/>
          <w:szCs w:val="32"/>
        </w:rPr>
        <w:t xml:space="preserve"> </w:t>
      </w:r>
      <w:r w:rsidR="00300239" w:rsidRPr="00CC3C72">
        <w:rPr>
          <w:rFonts w:eastAsia="Calibri"/>
          <w:sz w:val="32"/>
          <w:szCs w:val="32"/>
        </w:rPr>
        <w:t>запланирован</w:t>
      </w:r>
      <w:r w:rsidR="006D5AC0">
        <w:rPr>
          <w:rFonts w:eastAsia="Calibri"/>
          <w:sz w:val="32"/>
          <w:szCs w:val="32"/>
        </w:rPr>
        <w:t xml:space="preserve">ных </w:t>
      </w:r>
      <w:r w:rsidR="00300239" w:rsidRPr="002D0956">
        <w:rPr>
          <w:rFonts w:eastAsia="Calibri"/>
          <w:sz w:val="32"/>
          <w:szCs w:val="32"/>
        </w:rPr>
        <w:t>контракт</w:t>
      </w:r>
      <w:r w:rsidR="00380DF7" w:rsidRPr="002D0956">
        <w:rPr>
          <w:rFonts w:eastAsia="Calibri"/>
          <w:sz w:val="32"/>
          <w:szCs w:val="32"/>
        </w:rPr>
        <w:t>ов</w:t>
      </w:r>
      <w:r w:rsidR="00300239">
        <w:rPr>
          <w:rFonts w:eastAsia="Calibri"/>
          <w:sz w:val="32"/>
          <w:szCs w:val="32"/>
        </w:rPr>
        <w:t xml:space="preserve">, заключен </w:t>
      </w:r>
      <w:r w:rsidR="00380DF7" w:rsidRPr="00503AA6">
        <w:rPr>
          <w:rFonts w:eastAsia="Calibri"/>
          <w:sz w:val="32"/>
          <w:szCs w:val="32"/>
        </w:rPr>
        <w:t>41</w:t>
      </w:r>
      <w:r w:rsidR="00300239" w:rsidRPr="00300239">
        <w:rPr>
          <w:rFonts w:eastAsia="Calibri"/>
          <w:b/>
          <w:bCs/>
          <w:sz w:val="32"/>
          <w:szCs w:val="32"/>
        </w:rPr>
        <w:t xml:space="preserve"> </w:t>
      </w:r>
      <w:r w:rsidR="007923B8" w:rsidRPr="00266D8D">
        <w:rPr>
          <w:rFonts w:eastAsia="Calibri"/>
          <w:sz w:val="32"/>
          <w:szCs w:val="32"/>
        </w:rPr>
        <w:t>на сумму</w:t>
      </w:r>
      <w:r w:rsidR="007923B8">
        <w:rPr>
          <w:rFonts w:eastAsia="Calibri"/>
          <w:b/>
          <w:bCs/>
          <w:sz w:val="32"/>
          <w:szCs w:val="32"/>
        </w:rPr>
        <w:t xml:space="preserve"> </w:t>
      </w:r>
      <w:r w:rsidR="00266D8D" w:rsidRPr="00503AA6">
        <w:rPr>
          <w:rFonts w:eastAsia="Calibri"/>
          <w:sz w:val="32"/>
          <w:szCs w:val="32"/>
        </w:rPr>
        <w:t>832</w:t>
      </w:r>
      <w:r w:rsidR="007923B8" w:rsidRPr="00503AA6">
        <w:rPr>
          <w:rFonts w:eastAsia="Calibri"/>
          <w:sz w:val="32"/>
          <w:szCs w:val="32"/>
        </w:rPr>
        <w:t xml:space="preserve"> млн рублей</w:t>
      </w:r>
      <w:r w:rsidR="00266D8D">
        <w:rPr>
          <w:rFonts w:eastAsia="Calibri"/>
          <w:sz w:val="32"/>
          <w:szCs w:val="32"/>
        </w:rPr>
        <w:t>, с учетом средств, законтрактованных в 2020 году.</w:t>
      </w:r>
    </w:p>
    <w:p w14:paraId="1789565F" w14:textId="77777777" w:rsidR="00503AA6" w:rsidRDefault="00380DF7" w:rsidP="006E00D5">
      <w:pPr>
        <w:widowControl w:val="0"/>
        <w:spacing w:line="430" w:lineRule="exact"/>
        <w:ind w:firstLine="709"/>
        <w:jc w:val="both"/>
        <w:rPr>
          <w:rFonts w:eastAsia="Calibri"/>
          <w:sz w:val="32"/>
          <w:szCs w:val="32"/>
        </w:rPr>
      </w:pPr>
      <w:r w:rsidRPr="00503AA6">
        <w:rPr>
          <w:rFonts w:eastAsia="Calibri"/>
          <w:sz w:val="32"/>
          <w:szCs w:val="32"/>
        </w:rPr>
        <w:t>Не заключены 5 контрактов, запланированные по региональным проектам «Борьба с онкологическими заболеваниями» (2</w:t>
      </w:r>
      <w:r w:rsidR="00E16999" w:rsidRPr="00503AA6">
        <w:rPr>
          <w:rFonts w:eastAsia="Calibri"/>
          <w:sz w:val="32"/>
          <w:szCs w:val="32"/>
        </w:rPr>
        <w:t xml:space="preserve"> контракта</w:t>
      </w:r>
      <w:r w:rsidR="00503AA6">
        <w:rPr>
          <w:rFonts w:eastAsia="Calibri"/>
          <w:sz w:val="32"/>
          <w:szCs w:val="32"/>
        </w:rPr>
        <w:t>)</w:t>
      </w:r>
      <w:r w:rsidR="00E16999" w:rsidRPr="00503AA6">
        <w:rPr>
          <w:rFonts w:eastAsia="Calibri"/>
          <w:sz w:val="32"/>
          <w:szCs w:val="32"/>
        </w:rPr>
        <w:t xml:space="preserve"> </w:t>
      </w:r>
      <w:r w:rsidRPr="00503AA6">
        <w:rPr>
          <w:rFonts w:eastAsia="Calibri"/>
          <w:sz w:val="32"/>
          <w:szCs w:val="32"/>
        </w:rPr>
        <w:t xml:space="preserve">и </w:t>
      </w:r>
      <w:r w:rsidRPr="00503AA6">
        <w:rPr>
          <w:rFonts w:eastAsia="Calibri"/>
          <w:sz w:val="32"/>
          <w:szCs w:val="32"/>
        </w:rPr>
        <w:lastRenderedPageBreak/>
        <w:t>«Цифровой контур в здравоохранении» (3</w:t>
      </w:r>
      <w:r w:rsidR="004423DB" w:rsidRPr="00503AA6">
        <w:rPr>
          <w:rFonts w:eastAsia="Calibri"/>
          <w:sz w:val="32"/>
          <w:szCs w:val="32"/>
        </w:rPr>
        <w:t xml:space="preserve"> контракта</w:t>
      </w:r>
      <w:r w:rsidR="00503AA6">
        <w:rPr>
          <w:rFonts w:eastAsia="Calibri"/>
          <w:sz w:val="32"/>
          <w:szCs w:val="32"/>
        </w:rPr>
        <w:t>)</w:t>
      </w:r>
    </w:p>
    <w:p w14:paraId="027A71B1" w14:textId="2D7FB682" w:rsidR="00380DF7" w:rsidRPr="00503AA6" w:rsidRDefault="00E16999" w:rsidP="006E00D5">
      <w:pPr>
        <w:widowControl w:val="0"/>
        <w:spacing w:line="430" w:lineRule="exact"/>
        <w:ind w:firstLine="709"/>
        <w:jc w:val="both"/>
        <w:rPr>
          <w:rFonts w:eastAsia="Calibri"/>
          <w:sz w:val="32"/>
          <w:szCs w:val="32"/>
        </w:rPr>
      </w:pPr>
      <w:r w:rsidRPr="00503AA6">
        <w:rPr>
          <w:rFonts w:eastAsia="Calibri"/>
          <w:sz w:val="32"/>
          <w:szCs w:val="32"/>
        </w:rPr>
        <w:t xml:space="preserve">, в том числе: </w:t>
      </w:r>
      <w:r w:rsidR="00CE1F33" w:rsidRPr="00503AA6">
        <w:rPr>
          <w:rFonts w:eastAsia="Calibri"/>
          <w:sz w:val="32"/>
          <w:szCs w:val="32"/>
        </w:rPr>
        <w:t>1</w:t>
      </w:r>
      <w:r w:rsidRPr="00503AA6">
        <w:rPr>
          <w:rFonts w:eastAsia="Calibri"/>
          <w:sz w:val="32"/>
          <w:szCs w:val="32"/>
        </w:rPr>
        <w:t xml:space="preserve"> закупка на сумму 66,6 млн рублей на поставку принтеров в 560 ФАП находится на стадии приема заявок, 2 закупки на поставку автоматизированных рабочих мест (1</w:t>
      </w:r>
      <w:r w:rsidR="00E863A5" w:rsidRPr="00503AA6">
        <w:rPr>
          <w:rFonts w:eastAsia="Calibri"/>
          <w:sz w:val="32"/>
          <w:szCs w:val="32"/>
        </w:rPr>
        <w:t xml:space="preserve"> </w:t>
      </w:r>
      <w:r w:rsidRPr="00503AA6">
        <w:rPr>
          <w:rFonts w:eastAsia="Calibri"/>
          <w:sz w:val="32"/>
          <w:szCs w:val="32"/>
        </w:rPr>
        <w:t>057 единиц) на стадии запроса ценовой информации</w:t>
      </w:r>
      <w:r w:rsidR="00380DF7" w:rsidRPr="00503AA6">
        <w:rPr>
          <w:rFonts w:eastAsia="Calibri"/>
          <w:sz w:val="32"/>
          <w:szCs w:val="32"/>
        </w:rPr>
        <w:t xml:space="preserve">). </w:t>
      </w:r>
    </w:p>
    <w:p w14:paraId="6856865D" w14:textId="6EA8827B" w:rsidR="00EB7F65" w:rsidRPr="00503AA6" w:rsidRDefault="00EB7F65" w:rsidP="006E00D5">
      <w:pPr>
        <w:widowControl w:val="0"/>
        <w:spacing w:line="430" w:lineRule="exact"/>
        <w:ind w:firstLine="708"/>
        <w:jc w:val="both"/>
        <w:rPr>
          <w:rFonts w:eastAsia="Calibri"/>
          <w:sz w:val="32"/>
          <w:szCs w:val="32"/>
        </w:rPr>
      </w:pPr>
      <w:r w:rsidRPr="00EB7F65">
        <w:rPr>
          <w:rFonts w:eastAsia="Calibri"/>
          <w:sz w:val="32"/>
          <w:szCs w:val="32"/>
        </w:rPr>
        <w:t xml:space="preserve">В </w:t>
      </w:r>
      <w:r w:rsidR="00343B31">
        <w:rPr>
          <w:rFonts w:eastAsia="Calibri"/>
          <w:sz w:val="32"/>
          <w:szCs w:val="32"/>
        </w:rPr>
        <w:t xml:space="preserve">ходе исполнения </w:t>
      </w:r>
      <w:r w:rsidRPr="00EB7F65">
        <w:rPr>
          <w:rFonts w:eastAsia="Calibri"/>
          <w:sz w:val="32"/>
          <w:szCs w:val="32"/>
        </w:rPr>
        <w:t xml:space="preserve">регионального проекта </w:t>
      </w:r>
      <w:r w:rsidRPr="00503AA6">
        <w:rPr>
          <w:rFonts w:eastAsia="Calibri"/>
          <w:sz w:val="32"/>
          <w:szCs w:val="32"/>
        </w:rPr>
        <w:t>по о</w:t>
      </w:r>
      <w:r w:rsidRPr="00503AA6">
        <w:rPr>
          <w:spacing w:val="-2"/>
          <w:sz w:val="32"/>
          <w:szCs w:val="32"/>
        </w:rPr>
        <w:t>беспечению медицинских организаций квалифицированными кадрами</w:t>
      </w:r>
      <w:r w:rsidRPr="00EB7F65">
        <w:rPr>
          <w:spacing w:val="-2"/>
          <w:sz w:val="32"/>
          <w:szCs w:val="32"/>
        </w:rPr>
        <w:t xml:space="preserve"> </w:t>
      </w:r>
      <w:r w:rsidR="00343B31">
        <w:rPr>
          <w:spacing w:val="-2"/>
          <w:sz w:val="32"/>
          <w:szCs w:val="32"/>
        </w:rPr>
        <w:t xml:space="preserve">были </w:t>
      </w:r>
      <w:r w:rsidRPr="00EB7F65">
        <w:rPr>
          <w:rFonts w:eastAsia="Calibri"/>
          <w:sz w:val="32"/>
          <w:szCs w:val="32"/>
        </w:rPr>
        <w:t xml:space="preserve">заключены </w:t>
      </w:r>
      <w:r w:rsidRPr="00503AA6">
        <w:rPr>
          <w:rFonts w:eastAsia="Calibri"/>
          <w:sz w:val="32"/>
          <w:szCs w:val="32"/>
        </w:rPr>
        <w:t>206</w:t>
      </w:r>
      <w:r w:rsidRPr="00EB7F65">
        <w:rPr>
          <w:rFonts w:eastAsia="Calibri"/>
          <w:sz w:val="32"/>
          <w:szCs w:val="32"/>
        </w:rPr>
        <w:t xml:space="preserve"> соглашений на предоставление компенсационных выплат медицинским </w:t>
      </w:r>
      <w:r w:rsidRPr="00503AA6">
        <w:rPr>
          <w:rFonts w:eastAsia="Calibri"/>
          <w:sz w:val="32"/>
          <w:szCs w:val="32"/>
        </w:rPr>
        <w:t>работникам</w:t>
      </w:r>
      <w:r w:rsidR="00A2116F" w:rsidRPr="00503AA6">
        <w:rPr>
          <w:sz w:val="32"/>
          <w:szCs w:val="32"/>
        </w:rPr>
        <w:t xml:space="preserve"> (в 2020 году)</w:t>
      </w:r>
      <w:r w:rsidRPr="00503AA6">
        <w:rPr>
          <w:rFonts w:eastAsia="Calibri"/>
          <w:sz w:val="32"/>
          <w:szCs w:val="32"/>
        </w:rPr>
        <w:t xml:space="preserve">, трудоустроенным </w:t>
      </w:r>
      <w:r w:rsidRPr="00503AA6">
        <w:rPr>
          <w:sz w:val="32"/>
          <w:szCs w:val="32"/>
        </w:rPr>
        <w:t>в сельских населенных пунктах</w:t>
      </w:r>
      <w:r w:rsidRPr="00503AA6">
        <w:rPr>
          <w:rFonts w:eastAsia="Calibri"/>
          <w:sz w:val="32"/>
          <w:szCs w:val="32"/>
        </w:rPr>
        <w:t xml:space="preserve"> на сумму 207 млн рублей</w:t>
      </w:r>
      <w:r w:rsidRPr="00503AA6">
        <w:rPr>
          <w:rFonts w:eastAsia="Calibri"/>
          <w:b/>
          <w:bCs/>
          <w:sz w:val="32"/>
          <w:szCs w:val="32"/>
        </w:rPr>
        <w:t xml:space="preserve"> </w:t>
      </w:r>
      <w:r w:rsidRPr="00503AA6">
        <w:rPr>
          <w:rFonts w:eastAsia="Calibri"/>
          <w:sz w:val="32"/>
          <w:szCs w:val="32"/>
        </w:rPr>
        <w:t xml:space="preserve">(средства выплачены 181 врачу и 25 фельдшерам). </w:t>
      </w:r>
    </w:p>
    <w:p w14:paraId="5873C91E" w14:textId="77777777" w:rsidR="00503AA6" w:rsidRDefault="00555F5B" w:rsidP="006E00D5">
      <w:pPr>
        <w:widowControl w:val="0"/>
        <w:spacing w:line="430" w:lineRule="exact"/>
        <w:ind w:firstLine="709"/>
        <w:jc w:val="both"/>
        <w:rPr>
          <w:bCs/>
          <w:color w:val="0070C0"/>
          <w:sz w:val="32"/>
          <w:szCs w:val="32"/>
        </w:rPr>
      </w:pPr>
      <w:r w:rsidRPr="00503AA6">
        <w:rPr>
          <w:bCs/>
          <w:sz w:val="32"/>
          <w:szCs w:val="32"/>
        </w:rPr>
        <w:t>При</w:t>
      </w:r>
      <w:r w:rsidR="00EB7F65" w:rsidRPr="00503AA6">
        <w:rPr>
          <w:bCs/>
          <w:sz w:val="32"/>
          <w:szCs w:val="32"/>
        </w:rPr>
        <w:t xml:space="preserve"> проверк</w:t>
      </w:r>
      <w:r w:rsidRPr="00503AA6">
        <w:rPr>
          <w:bCs/>
          <w:sz w:val="32"/>
          <w:szCs w:val="32"/>
        </w:rPr>
        <w:t>е</w:t>
      </w:r>
      <w:r w:rsidR="00EB7F65" w:rsidRPr="00503AA6">
        <w:rPr>
          <w:bCs/>
          <w:sz w:val="32"/>
          <w:szCs w:val="32"/>
        </w:rPr>
        <w:t xml:space="preserve"> использования </w:t>
      </w:r>
      <w:r w:rsidR="000335D3" w:rsidRPr="00503AA6">
        <w:rPr>
          <w:bCs/>
          <w:sz w:val="32"/>
          <w:szCs w:val="32"/>
        </w:rPr>
        <w:t xml:space="preserve">которых </w:t>
      </w:r>
      <w:r w:rsidR="00EB7F65" w:rsidRPr="00503AA6">
        <w:rPr>
          <w:bCs/>
          <w:sz w:val="32"/>
          <w:szCs w:val="32"/>
        </w:rPr>
        <w:t>выявлены 12 случаев незаконных выплат на сумму 10 млн 250 тысяч рублей</w:t>
      </w:r>
      <w:r w:rsidR="00503AA6">
        <w:rPr>
          <w:bCs/>
          <w:color w:val="0070C0"/>
          <w:sz w:val="32"/>
          <w:szCs w:val="32"/>
        </w:rPr>
        <w:t>.</w:t>
      </w:r>
    </w:p>
    <w:p w14:paraId="7B57B4EC" w14:textId="6CA683DF" w:rsidR="00423B0C" w:rsidRPr="00503AA6" w:rsidRDefault="00423B0C" w:rsidP="006E00D5">
      <w:pPr>
        <w:widowControl w:val="0"/>
        <w:spacing w:line="430" w:lineRule="exact"/>
        <w:ind w:firstLine="708"/>
        <w:jc w:val="both"/>
        <w:rPr>
          <w:rFonts w:eastAsia="Calibri"/>
          <w:sz w:val="32"/>
          <w:szCs w:val="32"/>
        </w:rPr>
      </w:pPr>
      <w:r w:rsidRPr="00503AA6">
        <w:rPr>
          <w:rFonts w:eastAsia="Calibri"/>
          <w:sz w:val="32"/>
          <w:szCs w:val="32"/>
        </w:rPr>
        <w:t xml:space="preserve">Проверкой также </w:t>
      </w:r>
      <w:r w:rsidR="00A2116F" w:rsidRPr="00503AA6">
        <w:rPr>
          <w:rFonts w:eastAsia="Calibri"/>
          <w:sz w:val="32"/>
          <w:szCs w:val="32"/>
        </w:rPr>
        <w:t xml:space="preserve">установлены </w:t>
      </w:r>
      <w:r w:rsidRPr="00503AA6">
        <w:rPr>
          <w:rFonts w:eastAsia="Calibri"/>
          <w:sz w:val="32"/>
          <w:szCs w:val="32"/>
        </w:rPr>
        <w:t>нарушени</w:t>
      </w:r>
      <w:r w:rsidR="00A2116F" w:rsidRPr="00503AA6">
        <w:rPr>
          <w:rFonts w:eastAsia="Calibri"/>
          <w:sz w:val="32"/>
          <w:szCs w:val="32"/>
        </w:rPr>
        <w:t>я</w:t>
      </w:r>
      <w:r w:rsidR="003B1C29" w:rsidRPr="00503AA6">
        <w:rPr>
          <w:rFonts w:eastAsia="Calibri"/>
          <w:sz w:val="32"/>
          <w:szCs w:val="32"/>
        </w:rPr>
        <w:t xml:space="preserve"> </w:t>
      </w:r>
      <w:r w:rsidR="007720F6" w:rsidRPr="00503AA6">
        <w:rPr>
          <w:rFonts w:eastAsia="Calibri"/>
          <w:sz w:val="32"/>
          <w:szCs w:val="32"/>
        </w:rPr>
        <w:t>при расходовании средств</w:t>
      </w:r>
      <w:r w:rsidRPr="00503AA6">
        <w:rPr>
          <w:rFonts w:eastAsia="Calibri"/>
          <w:sz w:val="32"/>
          <w:szCs w:val="32"/>
        </w:rPr>
        <w:t>,</w:t>
      </w:r>
      <w:r w:rsidR="007720F6" w:rsidRPr="00503AA6">
        <w:rPr>
          <w:rFonts w:eastAsia="Calibri"/>
          <w:sz w:val="32"/>
          <w:szCs w:val="32"/>
        </w:rPr>
        <w:t xml:space="preserve"> выделенны</w:t>
      </w:r>
      <w:r w:rsidR="003B1C29" w:rsidRPr="00503AA6">
        <w:rPr>
          <w:rFonts w:eastAsia="Calibri"/>
          <w:sz w:val="32"/>
          <w:szCs w:val="32"/>
        </w:rPr>
        <w:t xml:space="preserve">х </w:t>
      </w:r>
      <w:r w:rsidR="007720F6" w:rsidRPr="00503AA6">
        <w:rPr>
          <w:rFonts w:eastAsia="Calibri"/>
          <w:sz w:val="32"/>
          <w:szCs w:val="32"/>
        </w:rPr>
        <w:t>на региональны</w:t>
      </w:r>
      <w:r w:rsidR="000335D3" w:rsidRPr="00503AA6">
        <w:rPr>
          <w:rFonts w:eastAsia="Calibri"/>
          <w:sz w:val="32"/>
          <w:szCs w:val="32"/>
        </w:rPr>
        <w:t>е</w:t>
      </w:r>
      <w:r w:rsidR="007720F6" w:rsidRPr="00503AA6">
        <w:rPr>
          <w:rFonts w:eastAsia="Calibri"/>
          <w:sz w:val="32"/>
          <w:szCs w:val="32"/>
        </w:rPr>
        <w:t xml:space="preserve"> проектов «Борьба с сердечно-сосудистыми заболеваниями», «Борьба с онкологическими заболеваниями»</w:t>
      </w:r>
      <w:r w:rsidR="00A2116F" w:rsidRPr="00503AA6">
        <w:rPr>
          <w:rFonts w:eastAsia="Calibri"/>
          <w:sz w:val="32"/>
          <w:szCs w:val="32"/>
        </w:rPr>
        <w:t xml:space="preserve"> и </w:t>
      </w:r>
      <w:r w:rsidR="007720F6" w:rsidRPr="00503AA6">
        <w:rPr>
          <w:rFonts w:eastAsia="Calibri"/>
          <w:sz w:val="32"/>
          <w:szCs w:val="32"/>
        </w:rPr>
        <w:t>«Развитие детского здравоохранения»</w:t>
      </w:r>
      <w:r w:rsidRPr="00503AA6">
        <w:rPr>
          <w:rFonts w:eastAsia="Calibri"/>
          <w:sz w:val="32"/>
          <w:szCs w:val="32"/>
        </w:rPr>
        <w:t xml:space="preserve"> </w:t>
      </w:r>
      <w:r w:rsidR="00A2116F" w:rsidRPr="00503AA6">
        <w:rPr>
          <w:rFonts w:eastAsia="Calibri"/>
          <w:sz w:val="32"/>
          <w:szCs w:val="32"/>
        </w:rPr>
        <w:br/>
      </w:r>
      <w:r w:rsidR="007720F6" w:rsidRPr="00503AA6">
        <w:rPr>
          <w:rFonts w:eastAsia="Calibri"/>
          <w:sz w:val="32"/>
          <w:szCs w:val="32"/>
        </w:rPr>
        <w:t xml:space="preserve">(не использование </w:t>
      </w:r>
      <w:r w:rsidR="003C0265" w:rsidRPr="00503AA6">
        <w:rPr>
          <w:rFonts w:eastAsia="Calibri"/>
          <w:sz w:val="32"/>
          <w:szCs w:val="32"/>
        </w:rPr>
        <w:t xml:space="preserve">3 медицинскими учреждениями приобретенного </w:t>
      </w:r>
      <w:r w:rsidR="007720F6" w:rsidRPr="00503AA6">
        <w:rPr>
          <w:rFonts w:eastAsia="Calibri"/>
          <w:sz w:val="32"/>
          <w:szCs w:val="32"/>
        </w:rPr>
        <w:t>оборудования</w:t>
      </w:r>
      <w:r w:rsidR="003C0265" w:rsidRPr="00503AA6">
        <w:rPr>
          <w:rFonts w:eastAsia="Calibri"/>
          <w:sz w:val="32"/>
          <w:szCs w:val="32"/>
        </w:rPr>
        <w:t xml:space="preserve"> на сумму более 300 млн рублей</w:t>
      </w:r>
      <w:r w:rsidR="007720F6" w:rsidRPr="00503AA6">
        <w:rPr>
          <w:rFonts w:eastAsia="Calibri"/>
          <w:sz w:val="32"/>
          <w:szCs w:val="32"/>
        </w:rPr>
        <w:t>,</w:t>
      </w:r>
      <w:r w:rsidR="003C0265" w:rsidRPr="00503AA6">
        <w:rPr>
          <w:rFonts w:eastAsia="Calibri"/>
          <w:sz w:val="32"/>
          <w:szCs w:val="32"/>
        </w:rPr>
        <w:t xml:space="preserve"> не принятие </w:t>
      </w:r>
      <w:r w:rsidR="000335D3" w:rsidRPr="00503AA6">
        <w:rPr>
          <w:rFonts w:eastAsia="Calibri"/>
          <w:sz w:val="32"/>
          <w:szCs w:val="32"/>
        </w:rPr>
        <w:t xml:space="preserve">их </w:t>
      </w:r>
      <w:r w:rsidR="003C0265" w:rsidRPr="00503AA6">
        <w:rPr>
          <w:rFonts w:eastAsia="Calibri"/>
          <w:sz w:val="32"/>
          <w:szCs w:val="32"/>
        </w:rPr>
        <w:t>на учет,</w:t>
      </w:r>
      <w:r w:rsidR="007720F6" w:rsidRPr="00503AA6">
        <w:rPr>
          <w:rFonts w:eastAsia="Calibri"/>
          <w:sz w:val="32"/>
          <w:szCs w:val="32"/>
        </w:rPr>
        <w:t xml:space="preserve"> не исполнение </w:t>
      </w:r>
      <w:r w:rsidR="00503AA6">
        <w:rPr>
          <w:rFonts w:eastAsia="Calibri"/>
          <w:sz w:val="32"/>
          <w:szCs w:val="32"/>
        </w:rPr>
        <w:t xml:space="preserve">в установленный </w:t>
      </w:r>
      <w:r w:rsidR="00503AA6" w:rsidRPr="00503AA6">
        <w:rPr>
          <w:rFonts w:eastAsia="Calibri"/>
          <w:sz w:val="32"/>
          <w:szCs w:val="32"/>
        </w:rPr>
        <w:t>контрактов</w:t>
      </w:r>
      <w:r w:rsidR="00503AA6">
        <w:rPr>
          <w:rFonts w:eastAsia="Calibri"/>
          <w:sz w:val="32"/>
          <w:szCs w:val="32"/>
        </w:rPr>
        <w:t xml:space="preserve"> </w:t>
      </w:r>
      <w:r w:rsidR="007720F6" w:rsidRPr="00503AA6">
        <w:rPr>
          <w:rFonts w:eastAsia="Calibri"/>
          <w:sz w:val="32"/>
          <w:szCs w:val="32"/>
        </w:rPr>
        <w:t>по ремонту в 13 детских учреждениях</w:t>
      </w:r>
      <w:r w:rsidR="003C0265" w:rsidRPr="00503AA6">
        <w:rPr>
          <w:rFonts w:eastAsia="Calibri"/>
          <w:sz w:val="32"/>
          <w:szCs w:val="32"/>
        </w:rPr>
        <w:t xml:space="preserve"> и др.).</w:t>
      </w:r>
    </w:p>
    <w:p w14:paraId="5461B556" w14:textId="70F3B4FE" w:rsidR="00ED281C" w:rsidRPr="00503AA6" w:rsidRDefault="00017918" w:rsidP="00024912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 xml:space="preserve">Мероприятия </w:t>
      </w:r>
      <w:r w:rsidR="008B252E" w:rsidRPr="00503AA6">
        <w:rPr>
          <w:sz w:val="32"/>
          <w:szCs w:val="32"/>
        </w:rPr>
        <w:t xml:space="preserve">национального проекта </w:t>
      </w:r>
      <w:r w:rsidR="008B252E" w:rsidRPr="00503AA6">
        <w:rPr>
          <w:iCs/>
          <w:sz w:val="32"/>
          <w:szCs w:val="32"/>
        </w:rPr>
        <w:t>«Жилье и городская среда»</w:t>
      </w:r>
      <w:r w:rsidR="008B252E" w:rsidRPr="00503AA6">
        <w:rPr>
          <w:sz w:val="32"/>
          <w:szCs w:val="32"/>
        </w:rPr>
        <w:t xml:space="preserve"> </w:t>
      </w:r>
      <w:r w:rsidR="006F5576" w:rsidRPr="00503AA6">
        <w:rPr>
          <w:sz w:val="32"/>
          <w:szCs w:val="32"/>
        </w:rPr>
        <w:t xml:space="preserve">профинансированы в сумме </w:t>
      </w:r>
      <w:r w:rsidR="00236450" w:rsidRPr="00503AA6">
        <w:rPr>
          <w:sz w:val="32"/>
          <w:szCs w:val="32"/>
        </w:rPr>
        <w:t>1</w:t>
      </w:r>
      <w:r w:rsidR="00B031E3" w:rsidRPr="00503AA6">
        <w:rPr>
          <w:sz w:val="32"/>
          <w:szCs w:val="32"/>
        </w:rPr>
        <w:t xml:space="preserve"> млрд 64</w:t>
      </w:r>
      <w:r w:rsidR="006F5576" w:rsidRPr="00503AA6">
        <w:rPr>
          <w:sz w:val="32"/>
          <w:szCs w:val="32"/>
        </w:rPr>
        <w:t xml:space="preserve"> млн рублей</w:t>
      </w:r>
      <w:r w:rsidR="00503AA6" w:rsidRPr="00503AA6">
        <w:rPr>
          <w:sz w:val="32"/>
          <w:szCs w:val="32"/>
        </w:rPr>
        <w:t xml:space="preserve">, </w:t>
      </w:r>
      <w:r w:rsidR="008E0E13" w:rsidRPr="00503AA6">
        <w:rPr>
          <w:sz w:val="32"/>
          <w:szCs w:val="32"/>
        </w:rPr>
        <w:t xml:space="preserve">или </w:t>
      </w:r>
      <w:r w:rsidR="00B031E3" w:rsidRPr="00503AA6">
        <w:rPr>
          <w:sz w:val="32"/>
          <w:szCs w:val="32"/>
        </w:rPr>
        <w:t>54</w:t>
      </w:r>
      <w:r w:rsidR="008E0E13" w:rsidRPr="00503AA6">
        <w:rPr>
          <w:sz w:val="32"/>
          <w:szCs w:val="32"/>
        </w:rPr>
        <w:t xml:space="preserve"> процент</w:t>
      </w:r>
      <w:r w:rsidR="00B031E3" w:rsidRPr="00503AA6">
        <w:rPr>
          <w:sz w:val="32"/>
          <w:szCs w:val="32"/>
        </w:rPr>
        <w:t>а</w:t>
      </w:r>
      <w:r w:rsidR="008E0E13" w:rsidRPr="00503AA6">
        <w:rPr>
          <w:sz w:val="32"/>
          <w:szCs w:val="32"/>
        </w:rPr>
        <w:t xml:space="preserve"> от годовых назначений </w:t>
      </w:r>
      <w:r w:rsidR="00503AA6" w:rsidRPr="00503AA6">
        <w:rPr>
          <w:sz w:val="32"/>
          <w:szCs w:val="32"/>
        </w:rPr>
        <w:t>(</w:t>
      </w:r>
      <w:r w:rsidR="008E0E13" w:rsidRPr="00503AA6">
        <w:rPr>
          <w:sz w:val="32"/>
          <w:szCs w:val="32"/>
        </w:rPr>
        <w:t>1 млрд 950 млн рублей)</w:t>
      </w:r>
      <w:r w:rsidR="00ED281C" w:rsidRPr="00503AA6">
        <w:rPr>
          <w:sz w:val="32"/>
          <w:szCs w:val="32"/>
        </w:rPr>
        <w:t xml:space="preserve">. </w:t>
      </w:r>
    </w:p>
    <w:p w14:paraId="1E874A9D" w14:textId="64AE230D" w:rsidR="002063E8" w:rsidRDefault="00ED281C" w:rsidP="00024912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bCs/>
          <w:sz w:val="32"/>
          <w:szCs w:val="32"/>
        </w:rPr>
        <w:t xml:space="preserve">В рамках </w:t>
      </w:r>
      <w:r w:rsidR="003A5B24" w:rsidRPr="00503AA6">
        <w:rPr>
          <w:bCs/>
          <w:sz w:val="32"/>
          <w:szCs w:val="32"/>
        </w:rPr>
        <w:t xml:space="preserve">нацпроекта </w:t>
      </w:r>
      <w:r w:rsidR="00B031E3" w:rsidRPr="00503AA6">
        <w:rPr>
          <w:bCs/>
          <w:sz w:val="32"/>
          <w:szCs w:val="32"/>
        </w:rPr>
        <w:t xml:space="preserve">запланировано </w:t>
      </w:r>
      <w:r w:rsidRPr="00503AA6">
        <w:rPr>
          <w:bCs/>
          <w:sz w:val="32"/>
          <w:szCs w:val="32"/>
        </w:rPr>
        <w:t>17</w:t>
      </w:r>
      <w:r w:rsidR="00CC3C72" w:rsidRPr="00503AA6">
        <w:rPr>
          <w:bCs/>
          <w:sz w:val="32"/>
          <w:szCs w:val="32"/>
        </w:rPr>
        <w:t>7</w:t>
      </w:r>
      <w:r w:rsidRPr="00503AA6">
        <w:rPr>
          <w:bCs/>
          <w:sz w:val="32"/>
          <w:szCs w:val="32"/>
        </w:rPr>
        <w:t xml:space="preserve"> контракт</w:t>
      </w:r>
      <w:r w:rsidR="00CC3C72" w:rsidRPr="00503AA6">
        <w:rPr>
          <w:bCs/>
          <w:sz w:val="32"/>
          <w:szCs w:val="32"/>
        </w:rPr>
        <w:t>ов</w:t>
      </w:r>
      <w:r w:rsidRPr="00503AA6">
        <w:rPr>
          <w:bCs/>
          <w:sz w:val="32"/>
          <w:szCs w:val="32"/>
        </w:rPr>
        <w:t>, из которых заключено 1</w:t>
      </w:r>
      <w:r w:rsidR="00634D01" w:rsidRPr="00503AA6">
        <w:rPr>
          <w:bCs/>
          <w:sz w:val="32"/>
          <w:szCs w:val="32"/>
        </w:rPr>
        <w:t>7</w:t>
      </w:r>
      <w:r w:rsidR="00CC3C72" w:rsidRPr="00503AA6">
        <w:rPr>
          <w:bCs/>
          <w:sz w:val="32"/>
          <w:szCs w:val="32"/>
        </w:rPr>
        <w:t>5</w:t>
      </w:r>
      <w:r w:rsidR="00660C46" w:rsidRPr="00503AA6">
        <w:rPr>
          <w:bCs/>
          <w:sz w:val="32"/>
          <w:szCs w:val="32"/>
        </w:rPr>
        <w:t xml:space="preserve"> на сумму 1 млрд </w:t>
      </w:r>
      <w:r w:rsidR="00CC3C72" w:rsidRPr="00503AA6">
        <w:rPr>
          <w:bCs/>
          <w:sz w:val="32"/>
          <w:szCs w:val="32"/>
        </w:rPr>
        <w:t>917</w:t>
      </w:r>
      <w:r w:rsidR="00660C46" w:rsidRPr="00503AA6">
        <w:rPr>
          <w:bCs/>
          <w:sz w:val="32"/>
          <w:szCs w:val="32"/>
        </w:rPr>
        <w:t xml:space="preserve"> млн рублей</w:t>
      </w:r>
      <w:r w:rsidR="002063E8">
        <w:rPr>
          <w:sz w:val="32"/>
          <w:szCs w:val="32"/>
        </w:rPr>
        <w:t>.</w:t>
      </w:r>
    </w:p>
    <w:p w14:paraId="78B0B733" w14:textId="0EB9305F" w:rsidR="008B252E" w:rsidRPr="00503AA6" w:rsidRDefault="00644117" w:rsidP="00024912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>К</w:t>
      </w:r>
      <w:r w:rsidR="00C60A7D" w:rsidRPr="00503AA6">
        <w:rPr>
          <w:sz w:val="32"/>
          <w:szCs w:val="32"/>
        </w:rPr>
        <w:t>ассовые расходы составили</w:t>
      </w:r>
      <w:r w:rsidR="002063E8" w:rsidRPr="00503AA6">
        <w:rPr>
          <w:sz w:val="32"/>
          <w:szCs w:val="32"/>
        </w:rPr>
        <w:t xml:space="preserve"> </w:t>
      </w:r>
      <w:r w:rsidR="0003339E" w:rsidRPr="00503AA6">
        <w:rPr>
          <w:sz w:val="32"/>
          <w:szCs w:val="32"/>
        </w:rPr>
        <w:t>7</w:t>
      </w:r>
      <w:r w:rsidR="00B031E3" w:rsidRPr="00503AA6">
        <w:rPr>
          <w:sz w:val="32"/>
          <w:szCs w:val="32"/>
        </w:rPr>
        <w:t>75</w:t>
      </w:r>
      <w:r w:rsidR="008E0E13" w:rsidRPr="00503AA6">
        <w:rPr>
          <w:sz w:val="32"/>
          <w:szCs w:val="32"/>
        </w:rPr>
        <w:t xml:space="preserve"> млн рублей</w:t>
      </w:r>
      <w:r w:rsidR="00C30E11" w:rsidRPr="00503AA6">
        <w:rPr>
          <w:sz w:val="32"/>
          <w:szCs w:val="32"/>
        </w:rPr>
        <w:t xml:space="preserve">, или </w:t>
      </w:r>
      <w:r w:rsidR="00B031E3" w:rsidRPr="00503AA6">
        <w:rPr>
          <w:sz w:val="32"/>
          <w:szCs w:val="32"/>
        </w:rPr>
        <w:t>40</w:t>
      </w:r>
      <w:r w:rsidR="008E0E13" w:rsidRPr="00503AA6">
        <w:rPr>
          <w:sz w:val="32"/>
          <w:szCs w:val="32"/>
        </w:rPr>
        <w:t xml:space="preserve"> процент</w:t>
      </w:r>
      <w:r w:rsidR="0003339E" w:rsidRPr="00503AA6">
        <w:rPr>
          <w:sz w:val="32"/>
          <w:szCs w:val="32"/>
        </w:rPr>
        <w:t>ов</w:t>
      </w:r>
      <w:r w:rsidR="002063E8" w:rsidRPr="00503AA6">
        <w:rPr>
          <w:sz w:val="32"/>
          <w:szCs w:val="32"/>
        </w:rPr>
        <w:t xml:space="preserve"> от годовых назначений</w:t>
      </w:r>
      <w:r w:rsidR="00503AA6" w:rsidRPr="00503AA6">
        <w:rPr>
          <w:sz w:val="32"/>
          <w:szCs w:val="32"/>
        </w:rPr>
        <w:t xml:space="preserve">, </w:t>
      </w:r>
      <w:r w:rsidR="00CC3C72" w:rsidRPr="00503AA6">
        <w:rPr>
          <w:sz w:val="32"/>
          <w:szCs w:val="32"/>
        </w:rPr>
        <w:t xml:space="preserve">из них </w:t>
      </w:r>
      <w:r w:rsidR="00B031E3" w:rsidRPr="00503AA6">
        <w:rPr>
          <w:sz w:val="32"/>
          <w:szCs w:val="32"/>
        </w:rPr>
        <w:t>612</w:t>
      </w:r>
      <w:r w:rsidR="00CC3C72" w:rsidRPr="00503AA6">
        <w:rPr>
          <w:sz w:val="32"/>
          <w:szCs w:val="32"/>
        </w:rPr>
        <w:t xml:space="preserve"> млн рубле</w:t>
      </w:r>
      <w:r w:rsidR="00AD77F0" w:rsidRPr="00503AA6">
        <w:rPr>
          <w:sz w:val="32"/>
          <w:szCs w:val="32"/>
        </w:rPr>
        <w:t>й</w:t>
      </w:r>
      <w:r w:rsidR="00CC3C72" w:rsidRPr="00503AA6">
        <w:rPr>
          <w:sz w:val="32"/>
          <w:szCs w:val="32"/>
        </w:rPr>
        <w:t xml:space="preserve"> </w:t>
      </w:r>
      <w:r w:rsidR="00C60A7D" w:rsidRPr="00503AA6">
        <w:rPr>
          <w:sz w:val="32"/>
          <w:szCs w:val="32"/>
        </w:rPr>
        <w:t xml:space="preserve">освоены </w:t>
      </w:r>
      <w:r w:rsidR="004045AA" w:rsidRPr="00503AA6">
        <w:rPr>
          <w:sz w:val="32"/>
          <w:szCs w:val="32"/>
        </w:rPr>
        <w:t>по региональному проекту «Комфортная городская среда».</w:t>
      </w:r>
    </w:p>
    <w:p w14:paraId="5140BCC6" w14:textId="77777777" w:rsidR="00503AA6" w:rsidRDefault="00555F5B" w:rsidP="00024912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>П</w:t>
      </w:r>
      <w:r w:rsidR="0036716B" w:rsidRPr="00503AA6">
        <w:rPr>
          <w:sz w:val="32"/>
          <w:szCs w:val="32"/>
        </w:rPr>
        <w:t>роверк</w:t>
      </w:r>
      <w:r w:rsidRPr="00503AA6">
        <w:rPr>
          <w:sz w:val="32"/>
          <w:szCs w:val="32"/>
        </w:rPr>
        <w:t>ой</w:t>
      </w:r>
      <w:r w:rsidR="0036716B" w:rsidRPr="00503AA6">
        <w:rPr>
          <w:sz w:val="32"/>
          <w:szCs w:val="32"/>
        </w:rPr>
        <w:t xml:space="preserve"> </w:t>
      </w:r>
      <w:r w:rsidR="00C40D4A" w:rsidRPr="00503AA6">
        <w:rPr>
          <w:sz w:val="32"/>
          <w:szCs w:val="32"/>
        </w:rPr>
        <w:t xml:space="preserve">исполнения мероприятий </w:t>
      </w:r>
      <w:r w:rsidR="00C40D4A" w:rsidRPr="00503AA6">
        <w:rPr>
          <w:sz w:val="32"/>
          <w:szCs w:val="32"/>
        </w:rPr>
        <w:t>регионального проекта «Комфортная городская среда»</w:t>
      </w:r>
      <w:r w:rsidR="00C40D4A" w:rsidRPr="00503AA6">
        <w:rPr>
          <w:sz w:val="32"/>
          <w:szCs w:val="32"/>
        </w:rPr>
        <w:t xml:space="preserve"> </w:t>
      </w:r>
      <w:r w:rsidR="002217DA" w:rsidRPr="00503AA6">
        <w:rPr>
          <w:sz w:val="32"/>
          <w:szCs w:val="32"/>
        </w:rPr>
        <w:t xml:space="preserve">установлены </w:t>
      </w:r>
      <w:r w:rsidR="00EA6561" w:rsidRPr="00503AA6">
        <w:rPr>
          <w:sz w:val="32"/>
          <w:szCs w:val="32"/>
        </w:rPr>
        <w:t xml:space="preserve">различные </w:t>
      </w:r>
      <w:r w:rsidR="003C0265" w:rsidRPr="00503AA6">
        <w:rPr>
          <w:sz w:val="32"/>
          <w:szCs w:val="32"/>
        </w:rPr>
        <w:t xml:space="preserve">бюджетно-финансовые </w:t>
      </w:r>
      <w:r w:rsidR="002217DA" w:rsidRPr="00503AA6">
        <w:rPr>
          <w:sz w:val="32"/>
          <w:szCs w:val="32"/>
        </w:rPr>
        <w:t>нарушения, в</w:t>
      </w:r>
      <w:r w:rsidR="00B031E3" w:rsidRPr="00503AA6">
        <w:rPr>
          <w:sz w:val="32"/>
          <w:szCs w:val="32"/>
        </w:rPr>
        <w:t xml:space="preserve"> том числе </w:t>
      </w:r>
      <w:r w:rsidR="002217DA" w:rsidRPr="00503AA6">
        <w:rPr>
          <w:sz w:val="32"/>
          <w:szCs w:val="32"/>
        </w:rPr>
        <w:t xml:space="preserve">завышение стоимости </w:t>
      </w:r>
      <w:r w:rsidR="003C0265" w:rsidRPr="00503AA6">
        <w:rPr>
          <w:sz w:val="32"/>
          <w:szCs w:val="32"/>
        </w:rPr>
        <w:t xml:space="preserve">выполненных </w:t>
      </w:r>
      <w:r w:rsidR="002217DA" w:rsidRPr="00503AA6">
        <w:rPr>
          <w:sz w:val="32"/>
          <w:szCs w:val="32"/>
        </w:rPr>
        <w:t xml:space="preserve">работ </w:t>
      </w:r>
      <w:r w:rsidR="00B031E3" w:rsidRPr="00503AA6">
        <w:rPr>
          <w:sz w:val="32"/>
          <w:szCs w:val="32"/>
        </w:rPr>
        <w:t xml:space="preserve">при осуществлении благоустройства дворовых и общественных территорий </w:t>
      </w:r>
      <w:r w:rsidR="00503AA6">
        <w:rPr>
          <w:sz w:val="32"/>
          <w:szCs w:val="32"/>
        </w:rPr>
        <w:t>в ряде муниципальных образований.</w:t>
      </w:r>
    </w:p>
    <w:p w14:paraId="4A5ECE4E" w14:textId="15DA3366" w:rsidR="00557EB9" w:rsidRPr="00503AA6" w:rsidRDefault="00015311" w:rsidP="00024912">
      <w:pPr>
        <w:widowControl w:val="0"/>
        <w:spacing w:line="430" w:lineRule="exact"/>
        <w:ind w:firstLine="709"/>
        <w:jc w:val="both"/>
        <w:rPr>
          <w:rFonts w:eastAsia="Times New Roman"/>
          <w:bCs/>
          <w:sz w:val="32"/>
          <w:szCs w:val="32"/>
        </w:rPr>
      </w:pPr>
      <w:r w:rsidRPr="00503AA6">
        <w:rPr>
          <w:bCs/>
          <w:sz w:val="32"/>
          <w:szCs w:val="32"/>
        </w:rPr>
        <w:lastRenderedPageBreak/>
        <w:t xml:space="preserve">По </w:t>
      </w:r>
      <w:r w:rsidR="0095557E" w:rsidRPr="00503AA6">
        <w:rPr>
          <w:bCs/>
          <w:sz w:val="32"/>
          <w:szCs w:val="32"/>
        </w:rPr>
        <w:t>национально</w:t>
      </w:r>
      <w:r w:rsidRPr="00503AA6">
        <w:rPr>
          <w:bCs/>
          <w:sz w:val="32"/>
          <w:szCs w:val="32"/>
        </w:rPr>
        <w:t>му</w:t>
      </w:r>
      <w:r w:rsidR="0095557E" w:rsidRPr="00503AA6">
        <w:rPr>
          <w:bCs/>
          <w:sz w:val="32"/>
          <w:szCs w:val="32"/>
        </w:rPr>
        <w:t xml:space="preserve"> проект</w:t>
      </w:r>
      <w:r w:rsidRPr="00503AA6">
        <w:rPr>
          <w:bCs/>
          <w:sz w:val="32"/>
          <w:szCs w:val="32"/>
        </w:rPr>
        <w:t>у</w:t>
      </w:r>
      <w:r w:rsidR="0095557E" w:rsidRPr="00503AA6">
        <w:rPr>
          <w:bCs/>
          <w:sz w:val="32"/>
          <w:szCs w:val="32"/>
        </w:rPr>
        <w:t xml:space="preserve"> «Безопасные и качественные автомобильные дороги»</w:t>
      </w:r>
      <w:r w:rsidR="00580C59" w:rsidRPr="00503AA6">
        <w:rPr>
          <w:rFonts w:eastAsia="Times New Roman"/>
          <w:bCs/>
          <w:sz w:val="32"/>
          <w:szCs w:val="32"/>
        </w:rPr>
        <w:t xml:space="preserve"> </w:t>
      </w:r>
      <w:r w:rsidR="00017918" w:rsidRPr="00503AA6">
        <w:rPr>
          <w:rFonts w:eastAsia="Times New Roman"/>
          <w:bCs/>
          <w:sz w:val="32"/>
          <w:szCs w:val="32"/>
        </w:rPr>
        <w:t xml:space="preserve">расходы профинансированы в сумме </w:t>
      </w:r>
      <w:r w:rsidR="00557EB9" w:rsidRPr="00503AA6">
        <w:rPr>
          <w:rFonts w:eastAsia="Times New Roman"/>
          <w:bCs/>
          <w:sz w:val="32"/>
          <w:szCs w:val="32"/>
        </w:rPr>
        <w:t>977</w:t>
      </w:r>
      <w:r w:rsidR="00017918" w:rsidRPr="00503AA6">
        <w:rPr>
          <w:rFonts w:eastAsia="Times New Roman"/>
          <w:bCs/>
          <w:sz w:val="32"/>
          <w:szCs w:val="32"/>
        </w:rPr>
        <w:t xml:space="preserve"> млн рублей</w:t>
      </w:r>
      <w:r w:rsidR="00503AA6">
        <w:rPr>
          <w:rFonts w:eastAsia="Times New Roman"/>
          <w:bCs/>
          <w:sz w:val="32"/>
          <w:szCs w:val="32"/>
        </w:rPr>
        <w:t xml:space="preserve">, </w:t>
      </w:r>
      <w:r w:rsidR="00557EB9" w:rsidRPr="00503AA6">
        <w:rPr>
          <w:rFonts w:eastAsia="Times New Roman"/>
          <w:bCs/>
          <w:sz w:val="32"/>
          <w:szCs w:val="32"/>
        </w:rPr>
        <w:t>или 42</w:t>
      </w:r>
      <w:r w:rsidR="00017918" w:rsidRPr="00503AA6">
        <w:rPr>
          <w:rFonts w:eastAsia="Times New Roman"/>
          <w:bCs/>
          <w:sz w:val="32"/>
          <w:szCs w:val="32"/>
        </w:rPr>
        <w:t xml:space="preserve"> процент</w:t>
      </w:r>
      <w:r w:rsidR="00557EB9" w:rsidRPr="00503AA6">
        <w:rPr>
          <w:rFonts w:eastAsia="Times New Roman"/>
          <w:bCs/>
          <w:sz w:val="32"/>
          <w:szCs w:val="32"/>
        </w:rPr>
        <w:t>а</w:t>
      </w:r>
      <w:r w:rsidR="00017918" w:rsidRPr="00503AA6">
        <w:rPr>
          <w:rFonts w:eastAsia="Times New Roman"/>
          <w:bCs/>
          <w:sz w:val="32"/>
          <w:szCs w:val="32"/>
        </w:rPr>
        <w:t xml:space="preserve"> от годовых назначений </w:t>
      </w:r>
      <w:r w:rsidR="00503AA6">
        <w:rPr>
          <w:rFonts w:eastAsia="Times New Roman"/>
          <w:bCs/>
          <w:sz w:val="32"/>
          <w:szCs w:val="32"/>
        </w:rPr>
        <w:t>(</w:t>
      </w:r>
      <w:r w:rsidR="000D0E6F" w:rsidRPr="00503AA6">
        <w:rPr>
          <w:rFonts w:eastAsia="Times New Roman"/>
          <w:bCs/>
          <w:sz w:val="32"/>
          <w:szCs w:val="32"/>
        </w:rPr>
        <w:t>2 млрд 3</w:t>
      </w:r>
      <w:r w:rsidR="00B02D77" w:rsidRPr="00503AA6">
        <w:rPr>
          <w:rFonts w:eastAsia="Times New Roman"/>
          <w:bCs/>
          <w:sz w:val="32"/>
          <w:szCs w:val="32"/>
        </w:rPr>
        <w:t>0</w:t>
      </w:r>
      <w:r w:rsidR="000D0E6F" w:rsidRPr="00503AA6">
        <w:rPr>
          <w:rFonts w:eastAsia="Times New Roman"/>
          <w:bCs/>
          <w:sz w:val="32"/>
          <w:szCs w:val="32"/>
        </w:rPr>
        <w:t>0 млн рублей</w:t>
      </w:r>
      <w:r w:rsidR="00017918" w:rsidRPr="00503AA6">
        <w:rPr>
          <w:rFonts w:eastAsia="Times New Roman"/>
          <w:bCs/>
          <w:sz w:val="32"/>
          <w:szCs w:val="32"/>
        </w:rPr>
        <w:t>)</w:t>
      </w:r>
      <w:r w:rsidR="004A0F94" w:rsidRPr="00503AA6">
        <w:rPr>
          <w:rFonts w:eastAsia="Times New Roman"/>
          <w:bCs/>
          <w:sz w:val="32"/>
          <w:szCs w:val="32"/>
        </w:rPr>
        <w:t>.</w:t>
      </w:r>
      <w:r w:rsidR="00B67D18" w:rsidRPr="00503AA6">
        <w:rPr>
          <w:rFonts w:eastAsia="Times New Roman"/>
          <w:bCs/>
          <w:sz w:val="32"/>
          <w:szCs w:val="32"/>
        </w:rPr>
        <w:t xml:space="preserve"> </w:t>
      </w:r>
    </w:p>
    <w:p w14:paraId="6F89C801" w14:textId="02791C7E" w:rsidR="00B67D18" w:rsidRPr="00503AA6" w:rsidRDefault="00557EB9" w:rsidP="00024912">
      <w:pPr>
        <w:widowControl w:val="0"/>
        <w:spacing w:line="430" w:lineRule="exact"/>
        <w:ind w:firstLine="709"/>
        <w:jc w:val="both"/>
        <w:rPr>
          <w:rFonts w:eastAsia="Times New Roman"/>
          <w:sz w:val="32"/>
          <w:szCs w:val="32"/>
        </w:rPr>
      </w:pPr>
      <w:r w:rsidRPr="00503AA6">
        <w:rPr>
          <w:rFonts w:eastAsia="Times New Roman"/>
          <w:sz w:val="32"/>
          <w:szCs w:val="32"/>
        </w:rPr>
        <w:t>На текущую дату кассовые расходы составили 773</w:t>
      </w:r>
      <w:r w:rsidR="00B67D18" w:rsidRPr="00503AA6">
        <w:rPr>
          <w:rFonts w:eastAsia="Times New Roman"/>
          <w:sz w:val="32"/>
          <w:szCs w:val="32"/>
        </w:rPr>
        <w:t xml:space="preserve"> млн рублей, или </w:t>
      </w:r>
      <w:r w:rsidR="00A62796" w:rsidRPr="00503AA6">
        <w:rPr>
          <w:rFonts w:eastAsia="Times New Roman"/>
          <w:sz w:val="32"/>
          <w:szCs w:val="32"/>
        </w:rPr>
        <w:t>3</w:t>
      </w:r>
      <w:r w:rsidRPr="00503AA6">
        <w:rPr>
          <w:rFonts w:eastAsia="Times New Roman"/>
          <w:sz w:val="32"/>
          <w:szCs w:val="32"/>
        </w:rPr>
        <w:t>4</w:t>
      </w:r>
      <w:r w:rsidR="00B67D18" w:rsidRPr="00503AA6">
        <w:rPr>
          <w:rFonts w:eastAsia="Times New Roman"/>
          <w:sz w:val="32"/>
          <w:szCs w:val="32"/>
        </w:rPr>
        <w:t xml:space="preserve"> процент</w:t>
      </w:r>
      <w:r w:rsidRPr="00503AA6">
        <w:rPr>
          <w:rFonts w:eastAsia="Times New Roman"/>
          <w:sz w:val="32"/>
          <w:szCs w:val="32"/>
        </w:rPr>
        <w:t>а</w:t>
      </w:r>
      <w:r w:rsidR="00B67D18" w:rsidRPr="00503AA6">
        <w:rPr>
          <w:rFonts w:eastAsia="Times New Roman"/>
          <w:sz w:val="32"/>
          <w:szCs w:val="32"/>
        </w:rPr>
        <w:t xml:space="preserve"> от годовых назначений</w:t>
      </w:r>
      <w:r w:rsidR="00F80D9A" w:rsidRPr="00503AA6">
        <w:rPr>
          <w:rFonts w:eastAsia="Times New Roman"/>
          <w:sz w:val="32"/>
          <w:szCs w:val="32"/>
        </w:rPr>
        <w:t>.</w:t>
      </w:r>
      <w:r w:rsidR="00B67D18" w:rsidRPr="00503AA6">
        <w:rPr>
          <w:rFonts w:eastAsia="Times New Roman"/>
          <w:sz w:val="32"/>
          <w:szCs w:val="32"/>
        </w:rPr>
        <w:t xml:space="preserve"> </w:t>
      </w:r>
    </w:p>
    <w:p w14:paraId="7C601F30" w14:textId="590B0540" w:rsidR="006E790E" w:rsidRPr="00503AA6" w:rsidRDefault="00300239" w:rsidP="00024912">
      <w:pPr>
        <w:widowControl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 xml:space="preserve">В </w:t>
      </w:r>
      <w:r w:rsidR="00557EB9" w:rsidRPr="00503AA6">
        <w:rPr>
          <w:sz w:val="32"/>
          <w:szCs w:val="32"/>
        </w:rPr>
        <w:t xml:space="preserve">рамках </w:t>
      </w:r>
      <w:r w:rsidRPr="00503AA6">
        <w:rPr>
          <w:sz w:val="32"/>
          <w:szCs w:val="32"/>
        </w:rPr>
        <w:t xml:space="preserve">программных мероприятий запланировано </w:t>
      </w:r>
      <w:r w:rsidR="00B02D77" w:rsidRPr="00503AA6">
        <w:rPr>
          <w:sz w:val="32"/>
          <w:szCs w:val="32"/>
        </w:rPr>
        <w:t>20</w:t>
      </w:r>
      <w:r w:rsidRPr="00503AA6">
        <w:rPr>
          <w:sz w:val="32"/>
          <w:szCs w:val="32"/>
        </w:rPr>
        <w:t xml:space="preserve"> контрактов</w:t>
      </w:r>
      <w:r w:rsidR="00557EB9" w:rsidRPr="00503AA6">
        <w:rPr>
          <w:sz w:val="32"/>
          <w:szCs w:val="32"/>
        </w:rPr>
        <w:t xml:space="preserve">, из них </w:t>
      </w:r>
      <w:r w:rsidRPr="00503AA6">
        <w:rPr>
          <w:sz w:val="32"/>
          <w:szCs w:val="32"/>
        </w:rPr>
        <w:t xml:space="preserve">заключено </w:t>
      </w:r>
      <w:r w:rsidR="00B02D77" w:rsidRPr="00503AA6">
        <w:rPr>
          <w:sz w:val="32"/>
          <w:szCs w:val="32"/>
        </w:rPr>
        <w:t>1</w:t>
      </w:r>
      <w:r w:rsidR="00557EB9" w:rsidRPr="00503AA6">
        <w:rPr>
          <w:sz w:val="32"/>
          <w:szCs w:val="32"/>
        </w:rPr>
        <w:t>6</w:t>
      </w:r>
      <w:r w:rsidRPr="00503AA6">
        <w:rPr>
          <w:sz w:val="32"/>
          <w:szCs w:val="32"/>
        </w:rPr>
        <w:t xml:space="preserve"> на сумму </w:t>
      </w:r>
      <w:r w:rsidR="00675DB4" w:rsidRPr="00503AA6">
        <w:rPr>
          <w:sz w:val="32"/>
          <w:szCs w:val="32"/>
        </w:rPr>
        <w:t>2</w:t>
      </w:r>
      <w:r w:rsidRPr="00503AA6">
        <w:rPr>
          <w:sz w:val="32"/>
          <w:szCs w:val="32"/>
        </w:rPr>
        <w:t xml:space="preserve"> млрд </w:t>
      </w:r>
      <w:r w:rsidR="00675DB4" w:rsidRPr="00503AA6">
        <w:rPr>
          <w:sz w:val="32"/>
          <w:szCs w:val="32"/>
        </w:rPr>
        <w:t>13</w:t>
      </w:r>
      <w:r w:rsidRPr="00503AA6">
        <w:rPr>
          <w:sz w:val="32"/>
          <w:szCs w:val="32"/>
        </w:rPr>
        <w:t xml:space="preserve"> млн рублей</w:t>
      </w:r>
      <w:r w:rsidR="00AC7773" w:rsidRPr="00503AA6">
        <w:rPr>
          <w:sz w:val="32"/>
          <w:szCs w:val="32"/>
        </w:rPr>
        <w:t xml:space="preserve">, </w:t>
      </w:r>
      <w:r w:rsidR="00904258" w:rsidRPr="00503AA6">
        <w:rPr>
          <w:sz w:val="32"/>
          <w:szCs w:val="32"/>
        </w:rPr>
        <w:t>в том числе</w:t>
      </w:r>
      <w:r w:rsidR="00343B31" w:rsidRPr="00503AA6">
        <w:rPr>
          <w:sz w:val="32"/>
          <w:szCs w:val="32"/>
        </w:rPr>
        <w:t xml:space="preserve"> </w:t>
      </w:r>
      <w:r w:rsidR="006E790E" w:rsidRPr="00503AA6">
        <w:rPr>
          <w:sz w:val="32"/>
          <w:szCs w:val="32"/>
        </w:rPr>
        <w:t>1</w:t>
      </w:r>
      <w:r w:rsidR="00675DB4" w:rsidRPr="00503AA6">
        <w:rPr>
          <w:sz w:val="32"/>
          <w:szCs w:val="32"/>
        </w:rPr>
        <w:t>5</w:t>
      </w:r>
      <w:r w:rsidR="006E790E" w:rsidRPr="00503AA6">
        <w:rPr>
          <w:sz w:val="32"/>
          <w:szCs w:val="32"/>
        </w:rPr>
        <w:t xml:space="preserve"> контрактов на сумму </w:t>
      </w:r>
      <w:r w:rsidR="00675DB4" w:rsidRPr="00503AA6">
        <w:rPr>
          <w:sz w:val="32"/>
          <w:szCs w:val="32"/>
        </w:rPr>
        <w:t>2</w:t>
      </w:r>
      <w:r w:rsidR="006E790E" w:rsidRPr="00503AA6">
        <w:rPr>
          <w:sz w:val="32"/>
          <w:szCs w:val="32"/>
        </w:rPr>
        <w:t xml:space="preserve"> млрд рублей </w:t>
      </w:r>
      <w:r w:rsidR="00AC7773" w:rsidRPr="00503AA6">
        <w:rPr>
          <w:sz w:val="32"/>
          <w:szCs w:val="32"/>
        </w:rPr>
        <w:t xml:space="preserve">по </w:t>
      </w:r>
      <w:r w:rsidR="006E790E" w:rsidRPr="00503AA6">
        <w:rPr>
          <w:sz w:val="32"/>
          <w:szCs w:val="32"/>
        </w:rPr>
        <w:t>регионально</w:t>
      </w:r>
      <w:r w:rsidR="00A2116F" w:rsidRPr="00503AA6">
        <w:rPr>
          <w:sz w:val="32"/>
          <w:szCs w:val="32"/>
        </w:rPr>
        <w:t xml:space="preserve">му </w:t>
      </w:r>
      <w:r w:rsidR="006E790E" w:rsidRPr="00503AA6">
        <w:rPr>
          <w:sz w:val="32"/>
          <w:szCs w:val="32"/>
        </w:rPr>
        <w:t>проект</w:t>
      </w:r>
      <w:r w:rsidR="00A2116F" w:rsidRPr="00503AA6">
        <w:rPr>
          <w:sz w:val="32"/>
          <w:szCs w:val="32"/>
        </w:rPr>
        <w:t>у</w:t>
      </w:r>
      <w:r w:rsidR="006E790E" w:rsidRPr="00503AA6">
        <w:rPr>
          <w:sz w:val="32"/>
          <w:szCs w:val="32"/>
        </w:rPr>
        <w:t xml:space="preserve"> «Дорожная сеть».</w:t>
      </w:r>
    </w:p>
    <w:p w14:paraId="64CA1FE2" w14:textId="16D55559" w:rsidR="00775435" w:rsidRPr="00182720" w:rsidRDefault="00557EB9" w:rsidP="00667C5A">
      <w:pPr>
        <w:widowControl w:val="0"/>
        <w:spacing w:line="420" w:lineRule="exact"/>
        <w:ind w:firstLine="709"/>
        <w:jc w:val="both"/>
        <w:rPr>
          <w:color w:val="0070C0"/>
          <w:sz w:val="32"/>
          <w:szCs w:val="32"/>
        </w:rPr>
      </w:pPr>
      <w:r>
        <w:rPr>
          <w:sz w:val="32"/>
          <w:szCs w:val="32"/>
        </w:rPr>
        <w:t>По н</w:t>
      </w:r>
      <w:r w:rsidR="00B67D18" w:rsidRPr="00BF5E65">
        <w:rPr>
          <w:sz w:val="32"/>
          <w:szCs w:val="32"/>
        </w:rPr>
        <w:t>ацпроект</w:t>
      </w:r>
      <w:r>
        <w:rPr>
          <w:sz w:val="32"/>
          <w:szCs w:val="32"/>
        </w:rPr>
        <w:t xml:space="preserve">у запланированы </w:t>
      </w:r>
      <w:r w:rsidR="0006170F" w:rsidRPr="00BF5E65">
        <w:rPr>
          <w:sz w:val="32"/>
          <w:szCs w:val="32"/>
        </w:rPr>
        <w:t xml:space="preserve">мероприятия по ремонту </w:t>
      </w:r>
      <w:r w:rsidR="00A23209" w:rsidRPr="00503AA6">
        <w:rPr>
          <w:sz w:val="32"/>
          <w:szCs w:val="32"/>
        </w:rPr>
        <w:t>9</w:t>
      </w:r>
      <w:r w:rsidR="002D20D1" w:rsidRPr="00503AA6">
        <w:rPr>
          <w:sz w:val="32"/>
          <w:szCs w:val="32"/>
        </w:rPr>
        <w:t>4</w:t>
      </w:r>
      <w:r w:rsidR="00A23209" w:rsidRPr="00503AA6">
        <w:rPr>
          <w:sz w:val="32"/>
          <w:szCs w:val="32"/>
        </w:rPr>
        <w:t xml:space="preserve"> улиц</w:t>
      </w:r>
      <w:r w:rsidR="00A23209" w:rsidRPr="009942E6">
        <w:rPr>
          <w:sz w:val="32"/>
          <w:szCs w:val="32"/>
        </w:rPr>
        <w:t xml:space="preserve"> </w:t>
      </w:r>
      <w:r w:rsidR="0006170F" w:rsidRPr="00BF5E65">
        <w:rPr>
          <w:sz w:val="32"/>
          <w:szCs w:val="32"/>
        </w:rPr>
        <w:t>Махачкалинской городской агломерации</w:t>
      </w:r>
      <w:r w:rsidR="00A23209" w:rsidRPr="00BF5E65">
        <w:rPr>
          <w:sz w:val="32"/>
          <w:szCs w:val="32"/>
        </w:rPr>
        <w:t xml:space="preserve"> </w:t>
      </w:r>
      <w:r>
        <w:rPr>
          <w:sz w:val="32"/>
          <w:szCs w:val="32"/>
        </w:rPr>
        <w:t>с объемом финансирования в сумме</w:t>
      </w:r>
      <w:r w:rsidR="00A23209" w:rsidRPr="00BF5E65">
        <w:rPr>
          <w:sz w:val="32"/>
          <w:szCs w:val="32"/>
        </w:rPr>
        <w:t xml:space="preserve"> </w:t>
      </w:r>
      <w:r w:rsidR="00A23209" w:rsidRPr="00503AA6">
        <w:rPr>
          <w:sz w:val="32"/>
          <w:szCs w:val="32"/>
        </w:rPr>
        <w:t>880 млн рублей</w:t>
      </w:r>
      <w:r w:rsidR="00182720" w:rsidRPr="00ED17FB">
        <w:rPr>
          <w:bCs/>
          <w:sz w:val="32"/>
          <w:szCs w:val="32"/>
        </w:rPr>
        <w:t>.</w:t>
      </w:r>
    </w:p>
    <w:p w14:paraId="1D55819F" w14:textId="28CCCF8E" w:rsidR="000A75FC" w:rsidRPr="00503AA6" w:rsidRDefault="000A75FC" w:rsidP="00667C5A">
      <w:pPr>
        <w:widowControl w:val="0"/>
        <w:spacing w:line="42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>На текущую дату</w:t>
      </w:r>
      <w:r w:rsidR="002D20D1" w:rsidRPr="00503AA6">
        <w:rPr>
          <w:sz w:val="32"/>
          <w:szCs w:val="32"/>
        </w:rPr>
        <w:t xml:space="preserve">, из 8 планируемых </w:t>
      </w:r>
      <w:r w:rsidR="002D20D1" w:rsidRPr="00503AA6">
        <w:rPr>
          <w:sz w:val="32"/>
          <w:szCs w:val="32"/>
        </w:rPr>
        <w:t>контракто</w:t>
      </w:r>
      <w:r w:rsidR="002D20D1" w:rsidRPr="00503AA6">
        <w:rPr>
          <w:sz w:val="32"/>
          <w:szCs w:val="32"/>
        </w:rPr>
        <w:t>в</w:t>
      </w:r>
      <w:r w:rsidRPr="00503AA6">
        <w:rPr>
          <w:sz w:val="32"/>
          <w:szCs w:val="32"/>
        </w:rPr>
        <w:t xml:space="preserve"> заключено</w:t>
      </w:r>
      <w:r w:rsidR="006E790E" w:rsidRPr="00503AA6">
        <w:rPr>
          <w:sz w:val="32"/>
          <w:szCs w:val="32"/>
        </w:rPr>
        <w:t xml:space="preserve"> </w:t>
      </w:r>
      <w:r w:rsidRPr="00503AA6">
        <w:rPr>
          <w:sz w:val="32"/>
          <w:szCs w:val="32"/>
        </w:rPr>
        <w:t xml:space="preserve">6 </w:t>
      </w:r>
      <w:r w:rsidR="006E790E" w:rsidRPr="00503AA6">
        <w:rPr>
          <w:sz w:val="32"/>
          <w:szCs w:val="32"/>
        </w:rPr>
        <w:t xml:space="preserve">на проведение работ на </w:t>
      </w:r>
      <w:r w:rsidRPr="00503AA6">
        <w:rPr>
          <w:sz w:val="32"/>
          <w:szCs w:val="32"/>
        </w:rPr>
        <w:t>9</w:t>
      </w:r>
      <w:r w:rsidR="002D20D1" w:rsidRPr="00503AA6">
        <w:rPr>
          <w:sz w:val="32"/>
          <w:szCs w:val="32"/>
        </w:rPr>
        <w:t>3</w:t>
      </w:r>
      <w:r w:rsidR="006E790E" w:rsidRPr="00503AA6">
        <w:rPr>
          <w:sz w:val="32"/>
          <w:szCs w:val="32"/>
        </w:rPr>
        <w:t xml:space="preserve"> объектах на сумму </w:t>
      </w:r>
      <w:r w:rsidRPr="00503AA6">
        <w:rPr>
          <w:sz w:val="32"/>
          <w:szCs w:val="32"/>
        </w:rPr>
        <w:t>8</w:t>
      </w:r>
      <w:r w:rsidR="002D20D1" w:rsidRPr="00503AA6">
        <w:rPr>
          <w:sz w:val="32"/>
          <w:szCs w:val="32"/>
        </w:rPr>
        <w:t>15</w:t>
      </w:r>
      <w:r w:rsidR="006E790E" w:rsidRPr="00503AA6">
        <w:rPr>
          <w:sz w:val="32"/>
          <w:szCs w:val="32"/>
        </w:rPr>
        <w:t xml:space="preserve"> млн рублей. Расходы профинансированы в сумме </w:t>
      </w:r>
      <w:r w:rsidR="002D20D1" w:rsidRPr="00503AA6">
        <w:rPr>
          <w:sz w:val="32"/>
          <w:szCs w:val="32"/>
        </w:rPr>
        <w:t>420</w:t>
      </w:r>
      <w:r w:rsidR="006E790E" w:rsidRPr="00503AA6">
        <w:rPr>
          <w:sz w:val="32"/>
          <w:szCs w:val="32"/>
        </w:rPr>
        <w:t xml:space="preserve"> млн рублей, из </w:t>
      </w:r>
      <w:r w:rsidR="00CE1F33" w:rsidRPr="00503AA6">
        <w:rPr>
          <w:sz w:val="32"/>
          <w:szCs w:val="32"/>
        </w:rPr>
        <w:t xml:space="preserve">них </w:t>
      </w:r>
      <w:r w:rsidR="006E790E" w:rsidRPr="00503AA6">
        <w:rPr>
          <w:sz w:val="32"/>
          <w:szCs w:val="32"/>
        </w:rPr>
        <w:t xml:space="preserve">освоено </w:t>
      </w:r>
      <w:r w:rsidRPr="00503AA6">
        <w:rPr>
          <w:sz w:val="32"/>
          <w:szCs w:val="32"/>
        </w:rPr>
        <w:t>235</w:t>
      </w:r>
      <w:r w:rsidR="006E790E" w:rsidRPr="00503AA6">
        <w:rPr>
          <w:sz w:val="32"/>
          <w:szCs w:val="32"/>
        </w:rPr>
        <w:t xml:space="preserve"> млн рублей, или </w:t>
      </w:r>
      <w:r w:rsidR="002D20D1" w:rsidRPr="00503AA6">
        <w:rPr>
          <w:sz w:val="32"/>
          <w:szCs w:val="32"/>
        </w:rPr>
        <w:t>48</w:t>
      </w:r>
      <w:r w:rsidR="006E790E" w:rsidRPr="00503AA6">
        <w:rPr>
          <w:sz w:val="32"/>
          <w:szCs w:val="32"/>
        </w:rPr>
        <w:t xml:space="preserve"> процентов от годовых назначений</w:t>
      </w:r>
      <w:r w:rsidRPr="00503AA6">
        <w:rPr>
          <w:sz w:val="32"/>
          <w:szCs w:val="32"/>
        </w:rPr>
        <w:t>.</w:t>
      </w:r>
    </w:p>
    <w:p w14:paraId="508FFCCA" w14:textId="35B2D564" w:rsidR="007E38E8" w:rsidRPr="002F54EF" w:rsidRDefault="007E38E8" w:rsidP="00503AA6">
      <w:pPr>
        <w:widowControl w:val="0"/>
        <w:spacing w:line="420" w:lineRule="exact"/>
        <w:ind w:firstLine="709"/>
        <w:jc w:val="both"/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В ходе проверки </w:t>
      </w:r>
      <w:r w:rsidR="00343B31">
        <w:rPr>
          <w:sz w:val="32"/>
          <w:szCs w:val="32"/>
        </w:rPr>
        <w:t xml:space="preserve">исполнения </w:t>
      </w:r>
      <w:r>
        <w:rPr>
          <w:sz w:val="32"/>
          <w:szCs w:val="32"/>
        </w:rPr>
        <w:t xml:space="preserve">программных мероприятий </w:t>
      </w:r>
      <w:r w:rsidRPr="00503AA6">
        <w:rPr>
          <w:sz w:val="32"/>
          <w:szCs w:val="32"/>
        </w:rPr>
        <w:t>за 2020 год</w:t>
      </w:r>
      <w:r>
        <w:rPr>
          <w:sz w:val="32"/>
          <w:szCs w:val="32"/>
        </w:rPr>
        <w:t xml:space="preserve"> </w:t>
      </w:r>
      <w:r w:rsidR="003B1C29">
        <w:rPr>
          <w:sz w:val="32"/>
          <w:szCs w:val="32"/>
        </w:rPr>
        <w:t xml:space="preserve">Счетной палатой </w:t>
      </w:r>
      <w:r>
        <w:rPr>
          <w:sz w:val="32"/>
          <w:szCs w:val="32"/>
        </w:rPr>
        <w:t xml:space="preserve">были выявлены бюджетно-финансовые нарушения на сумму более </w:t>
      </w:r>
      <w:r w:rsidRPr="00503AA6">
        <w:rPr>
          <w:sz w:val="32"/>
          <w:szCs w:val="32"/>
        </w:rPr>
        <w:t>590 млн рублей</w:t>
      </w:r>
      <w:r w:rsidR="00503AA6">
        <w:rPr>
          <w:sz w:val="32"/>
          <w:szCs w:val="32"/>
        </w:rPr>
        <w:t>.</w:t>
      </w:r>
    </w:p>
    <w:p w14:paraId="0C33434C" w14:textId="28B1396B" w:rsidR="00B02D77" w:rsidRPr="00C519BE" w:rsidRDefault="007E38E8" w:rsidP="00667C5A">
      <w:pPr>
        <w:widowControl w:val="0"/>
        <w:spacing w:line="420" w:lineRule="exact"/>
        <w:ind w:firstLine="709"/>
        <w:jc w:val="both"/>
        <w:rPr>
          <w:rFonts w:eastAsia="Calibri"/>
        </w:rPr>
      </w:pPr>
      <w:r>
        <w:rPr>
          <w:sz w:val="32"/>
          <w:szCs w:val="32"/>
        </w:rPr>
        <w:t xml:space="preserve">В этой связи </w:t>
      </w:r>
      <w:r w:rsidR="00F47301">
        <w:rPr>
          <w:sz w:val="32"/>
          <w:szCs w:val="32"/>
        </w:rPr>
        <w:t>обра</w:t>
      </w:r>
      <w:r>
        <w:rPr>
          <w:sz w:val="32"/>
          <w:szCs w:val="32"/>
        </w:rPr>
        <w:t xml:space="preserve">щаем </w:t>
      </w:r>
      <w:r w:rsidR="0006170F" w:rsidRPr="00BF5E65">
        <w:rPr>
          <w:sz w:val="32"/>
          <w:szCs w:val="32"/>
        </w:rPr>
        <w:t xml:space="preserve">внимание на </w:t>
      </w:r>
      <w:r>
        <w:rPr>
          <w:sz w:val="32"/>
          <w:szCs w:val="32"/>
        </w:rPr>
        <w:t xml:space="preserve">необходимость </w:t>
      </w:r>
      <w:r w:rsidR="00775435">
        <w:rPr>
          <w:sz w:val="32"/>
          <w:szCs w:val="32"/>
        </w:rPr>
        <w:t>своевременно</w:t>
      </w:r>
      <w:r>
        <w:rPr>
          <w:sz w:val="32"/>
          <w:szCs w:val="32"/>
        </w:rPr>
        <w:t>го</w:t>
      </w:r>
      <w:r w:rsidR="00775435">
        <w:rPr>
          <w:sz w:val="32"/>
          <w:szCs w:val="32"/>
        </w:rPr>
        <w:t xml:space="preserve"> </w:t>
      </w:r>
      <w:r w:rsidR="0006170F" w:rsidRPr="00BF5E65">
        <w:rPr>
          <w:sz w:val="32"/>
          <w:szCs w:val="32"/>
        </w:rPr>
        <w:t>оформлени</w:t>
      </w:r>
      <w:r w:rsidR="0037583D">
        <w:rPr>
          <w:sz w:val="32"/>
          <w:szCs w:val="32"/>
        </w:rPr>
        <w:t>я</w:t>
      </w:r>
      <w:r w:rsidR="0006170F" w:rsidRPr="00BF5E65">
        <w:rPr>
          <w:sz w:val="32"/>
          <w:szCs w:val="32"/>
        </w:rPr>
        <w:t xml:space="preserve"> прав собственности и проведени</w:t>
      </w:r>
      <w:r w:rsidR="0037583D">
        <w:rPr>
          <w:sz w:val="32"/>
          <w:szCs w:val="32"/>
        </w:rPr>
        <w:t>я</w:t>
      </w:r>
      <w:r w:rsidR="0006170F" w:rsidRPr="00BF5E65">
        <w:rPr>
          <w:sz w:val="32"/>
          <w:szCs w:val="32"/>
        </w:rPr>
        <w:t xml:space="preserve"> инвентаризации объектов дорожного хозяйства</w:t>
      </w:r>
      <w:r>
        <w:rPr>
          <w:sz w:val="32"/>
          <w:szCs w:val="32"/>
        </w:rPr>
        <w:t>. А в целях повышения эффективности использования средств</w:t>
      </w:r>
      <w:r w:rsidR="0006170F" w:rsidRPr="00BF5E65">
        <w:rPr>
          <w:sz w:val="32"/>
          <w:szCs w:val="32"/>
        </w:rPr>
        <w:t xml:space="preserve">, </w:t>
      </w:r>
      <w:r w:rsidR="0037583D">
        <w:rPr>
          <w:sz w:val="32"/>
          <w:szCs w:val="32"/>
        </w:rPr>
        <w:t xml:space="preserve">следует </w:t>
      </w:r>
      <w:r w:rsidR="000E6F57">
        <w:rPr>
          <w:sz w:val="32"/>
          <w:szCs w:val="32"/>
        </w:rPr>
        <w:t xml:space="preserve">также </w:t>
      </w:r>
      <w:r w:rsidR="0037583D">
        <w:rPr>
          <w:sz w:val="32"/>
          <w:szCs w:val="32"/>
        </w:rPr>
        <w:t xml:space="preserve">провести </w:t>
      </w:r>
      <w:r w:rsidR="0006170F" w:rsidRPr="00BF5E65">
        <w:rPr>
          <w:sz w:val="32"/>
          <w:szCs w:val="32"/>
        </w:rPr>
        <w:t>синхронизаци</w:t>
      </w:r>
      <w:r w:rsidR="0037583D">
        <w:rPr>
          <w:sz w:val="32"/>
          <w:szCs w:val="32"/>
        </w:rPr>
        <w:t>ю</w:t>
      </w:r>
      <w:r w:rsidR="0006170F" w:rsidRPr="00BF5E65">
        <w:rPr>
          <w:sz w:val="32"/>
          <w:szCs w:val="32"/>
        </w:rPr>
        <w:t xml:space="preserve"> </w:t>
      </w:r>
      <w:r w:rsidR="0037583D">
        <w:rPr>
          <w:sz w:val="32"/>
          <w:szCs w:val="32"/>
        </w:rPr>
        <w:t xml:space="preserve">мероприятий </w:t>
      </w:r>
      <w:r w:rsidR="0006170F" w:rsidRPr="00BF5E65">
        <w:rPr>
          <w:sz w:val="32"/>
          <w:szCs w:val="32"/>
        </w:rPr>
        <w:t xml:space="preserve">с проведением </w:t>
      </w:r>
      <w:r w:rsidR="0037583D">
        <w:rPr>
          <w:sz w:val="32"/>
          <w:szCs w:val="32"/>
        </w:rPr>
        <w:t xml:space="preserve">планируемого </w:t>
      </w:r>
      <w:r w:rsidR="0006170F" w:rsidRPr="00BF5E65">
        <w:rPr>
          <w:sz w:val="32"/>
          <w:szCs w:val="32"/>
        </w:rPr>
        <w:t>ремонта инженерных коммуникаций</w:t>
      </w:r>
      <w:r w:rsidR="00B02D77" w:rsidRPr="00C519BE">
        <w:rPr>
          <w:rFonts w:eastAsia="Calibri"/>
        </w:rPr>
        <w:t>.</w:t>
      </w:r>
    </w:p>
    <w:p w14:paraId="5B28EC6B" w14:textId="10981570" w:rsidR="00CE6CE9" w:rsidRDefault="00CE6CE9" w:rsidP="00667C5A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bCs/>
          <w:sz w:val="32"/>
          <w:szCs w:val="32"/>
        </w:rPr>
      </w:pPr>
      <w:r>
        <w:rPr>
          <w:sz w:val="32"/>
          <w:szCs w:val="32"/>
        </w:rPr>
        <w:t>На</w:t>
      </w:r>
      <w:r w:rsidR="00B02D77" w:rsidRPr="00BF5E65">
        <w:rPr>
          <w:sz w:val="32"/>
          <w:szCs w:val="32"/>
        </w:rPr>
        <w:t xml:space="preserve"> </w:t>
      </w:r>
      <w:r w:rsidR="00CE1F33">
        <w:rPr>
          <w:sz w:val="32"/>
          <w:szCs w:val="32"/>
        </w:rPr>
        <w:t xml:space="preserve">финансирование </w:t>
      </w:r>
      <w:r w:rsidR="00B02D77" w:rsidRPr="00BF5E65">
        <w:rPr>
          <w:bCs/>
          <w:sz w:val="32"/>
          <w:szCs w:val="32"/>
        </w:rPr>
        <w:t xml:space="preserve">национального </w:t>
      </w:r>
      <w:r w:rsidR="00B02D77" w:rsidRPr="00503AA6">
        <w:rPr>
          <w:bCs/>
          <w:sz w:val="32"/>
          <w:szCs w:val="32"/>
        </w:rPr>
        <w:t xml:space="preserve">проекта </w:t>
      </w:r>
      <w:r w:rsidR="00B02D77" w:rsidRPr="00503AA6">
        <w:rPr>
          <w:bCs/>
          <w:iCs/>
          <w:sz w:val="32"/>
          <w:szCs w:val="32"/>
        </w:rPr>
        <w:t xml:space="preserve">«Цифровая экономика» </w:t>
      </w:r>
      <w:r w:rsidRPr="00503AA6">
        <w:rPr>
          <w:bCs/>
          <w:iCs/>
          <w:sz w:val="32"/>
          <w:szCs w:val="32"/>
        </w:rPr>
        <w:t>предусмотрен</w:t>
      </w:r>
      <w:r w:rsidR="00675DB4" w:rsidRPr="00503AA6">
        <w:rPr>
          <w:bCs/>
          <w:iCs/>
          <w:sz w:val="32"/>
          <w:szCs w:val="32"/>
        </w:rPr>
        <w:t xml:space="preserve">о </w:t>
      </w:r>
      <w:r w:rsidRPr="00503AA6">
        <w:rPr>
          <w:bCs/>
          <w:sz w:val="32"/>
          <w:szCs w:val="32"/>
        </w:rPr>
        <w:t>3</w:t>
      </w:r>
      <w:r w:rsidR="0011019B" w:rsidRPr="00503AA6">
        <w:rPr>
          <w:bCs/>
          <w:sz w:val="32"/>
          <w:szCs w:val="32"/>
        </w:rPr>
        <w:t>8</w:t>
      </w:r>
      <w:r w:rsidR="00B02D77" w:rsidRPr="00503AA6">
        <w:rPr>
          <w:bCs/>
          <w:sz w:val="32"/>
          <w:szCs w:val="32"/>
        </w:rPr>
        <w:t xml:space="preserve"> млн рублей</w:t>
      </w:r>
      <w:r w:rsidR="0011019B" w:rsidRPr="00503AA6">
        <w:rPr>
          <w:bCs/>
          <w:sz w:val="32"/>
          <w:szCs w:val="32"/>
        </w:rPr>
        <w:t>, из них 33 млн рублей</w:t>
      </w:r>
      <w:r w:rsidR="0011019B">
        <w:rPr>
          <w:b/>
          <w:sz w:val="32"/>
          <w:szCs w:val="32"/>
        </w:rPr>
        <w:t xml:space="preserve"> </w:t>
      </w:r>
      <w:r w:rsidRPr="00CE6CE9">
        <w:rPr>
          <w:bCs/>
          <w:sz w:val="32"/>
          <w:szCs w:val="32"/>
        </w:rPr>
        <w:t xml:space="preserve">на </w:t>
      </w:r>
      <w:r w:rsidRPr="00CE6CE9">
        <w:rPr>
          <w:sz w:val="32"/>
          <w:szCs w:val="32"/>
        </w:rPr>
        <w:t>закупку информационно-технологического оборудования для организации межведомственного электронного взаимодействия мировых судов</w:t>
      </w:r>
      <w:r w:rsidR="00B02D77" w:rsidRPr="00CE6CE9">
        <w:rPr>
          <w:bCs/>
          <w:sz w:val="32"/>
          <w:szCs w:val="32"/>
        </w:rPr>
        <w:t>.</w:t>
      </w:r>
    </w:p>
    <w:p w14:paraId="2E5036AC" w14:textId="0B09055C" w:rsidR="00B02D77" w:rsidRPr="00503AA6" w:rsidRDefault="005604BD" w:rsidP="00667C5A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bCs/>
          <w:sz w:val="32"/>
          <w:szCs w:val="32"/>
        </w:rPr>
      </w:pPr>
      <w:r w:rsidRPr="00503AA6">
        <w:rPr>
          <w:bCs/>
          <w:sz w:val="32"/>
          <w:szCs w:val="32"/>
        </w:rPr>
        <w:t xml:space="preserve">На </w:t>
      </w:r>
      <w:r w:rsidR="00A62796" w:rsidRPr="00503AA6">
        <w:rPr>
          <w:bCs/>
          <w:sz w:val="32"/>
          <w:szCs w:val="32"/>
        </w:rPr>
        <w:t xml:space="preserve">реализацию </w:t>
      </w:r>
      <w:r w:rsidR="00CE1F33" w:rsidRPr="00503AA6">
        <w:rPr>
          <w:bCs/>
          <w:sz w:val="32"/>
          <w:szCs w:val="32"/>
        </w:rPr>
        <w:t xml:space="preserve">мероприятий </w:t>
      </w:r>
      <w:r w:rsidR="00A62796" w:rsidRPr="00503AA6">
        <w:rPr>
          <w:bCs/>
          <w:sz w:val="32"/>
          <w:szCs w:val="32"/>
        </w:rPr>
        <w:t xml:space="preserve">нацпроекта </w:t>
      </w:r>
      <w:r w:rsidRPr="00503AA6">
        <w:rPr>
          <w:bCs/>
          <w:sz w:val="32"/>
          <w:szCs w:val="32"/>
        </w:rPr>
        <w:t xml:space="preserve">профинансировано </w:t>
      </w:r>
      <w:r w:rsidR="00CE1F33" w:rsidRPr="00503AA6">
        <w:rPr>
          <w:bCs/>
          <w:sz w:val="32"/>
          <w:szCs w:val="32"/>
        </w:rPr>
        <w:br/>
      </w:r>
      <w:r w:rsidRPr="00503AA6">
        <w:rPr>
          <w:bCs/>
          <w:sz w:val="32"/>
          <w:szCs w:val="32"/>
        </w:rPr>
        <w:t xml:space="preserve">13 млн рублей. </w:t>
      </w:r>
      <w:r w:rsidR="00904258" w:rsidRPr="00503AA6">
        <w:rPr>
          <w:bCs/>
          <w:sz w:val="32"/>
          <w:szCs w:val="32"/>
        </w:rPr>
        <w:t>На</w:t>
      </w:r>
      <w:r w:rsidR="00CE1F33" w:rsidRPr="00503AA6">
        <w:rPr>
          <w:bCs/>
          <w:sz w:val="32"/>
          <w:szCs w:val="32"/>
        </w:rPr>
        <w:t xml:space="preserve"> текущую дату </w:t>
      </w:r>
      <w:r w:rsidR="00675DB4" w:rsidRPr="00503AA6">
        <w:rPr>
          <w:bCs/>
          <w:sz w:val="32"/>
          <w:szCs w:val="32"/>
        </w:rPr>
        <w:t xml:space="preserve">3 запланированных </w:t>
      </w:r>
      <w:r w:rsidRPr="00503AA6">
        <w:rPr>
          <w:bCs/>
          <w:sz w:val="32"/>
          <w:szCs w:val="32"/>
        </w:rPr>
        <w:t>контракт</w:t>
      </w:r>
      <w:r w:rsidR="00675DB4" w:rsidRPr="00503AA6">
        <w:rPr>
          <w:bCs/>
          <w:sz w:val="32"/>
          <w:szCs w:val="32"/>
        </w:rPr>
        <w:t>а</w:t>
      </w:r>
      <w:r w:rsidRPr="00503AA6">
        <w:rPr>
          <w:bCs/>
          <w:sz w:val="32"/>
          <w:szCs w:val="32"/>
        </w:rPr>
        <w:t xml:space="preserve"> не заключены, в</w:t>
      </w:r>
      <w:r w:rsidR="0011019B" w:rsidRPr="00503AA6">
        <w:rPr>
          <w:bCs/>
          <w:sz w:val="32"/>
          <w:szCs w:val="32"/>
        </w:rPr>
        <w:t>ыделенные средства не освоены</w:t>
      </w:r>
      <w:r w:rsidR="00CE6CE9" w:rsidRPr="00503AA6">
        <w:rPr>
          <w:bCs/>
          <w:sz w:val="32"/>
          <w:szCs w:val="32"/>
        </w:rPr>
        <w:t>.</w:t>
      </w:r>
    </w:p>
    <w:p w14:paraId="7FE11152" w14:textId="741F4D85" w:rsidR="00162384" w:rsidRPr="00503AA6" w:rsidRDefault="00015C14" w:rsidP="00667C5A">
      <w:pPr>
        <w:spacing w:line="46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</w:t>
      </w:r>
      <w:r w:rsidR="00826E07" w:rsidRPr="00826E07">
        <w:rPr>
          <w:sz w:val="32"/>
          <w:szCs w:val="32"/>
        </w:rPr>
        <w:t xml:space="preserve">ри проведении аукциона Министерством цифрового развития </w:t>
      </w:r>
      <w:r w:rsidR="004A0F94">
        <w:rPr>
          <w:sz w:val="32"/>
          <w:szCs w:val="32"/>
        </w:rPr>
        <w:t xml:space="preserve">было </w:t>
      </w:r>
      <w:r w:rsidR="00826E07" w:rsidRPr="00826E07">
        <w:rPr>
          <w:sz w:val="32"/>
          <w:szCs w:val="32"/>
        </w:rPr>
        <w:t xml:space="preserve">допущено несоответствие аукционной документации требованиям законодательства о контрактной </w:t>
      </w:r>
      <w:r w:rsidR="00826E07" w:rsidRPr="00503AA6">
        <w:rPr>
          <w:sz w:val="32"/>
          <w:szCs w:val="32"/>
        </w:rPr>
        <w:t>системе</w:t>
      </w:r>
      <w:r w:rsidR="005604BD" w:rsidRPr="00503AA6">
        <w:rPr>
          <w:sz w:val="32"/>
          <w:szCs w:val="32"/>
        </w:rPr>
        <w:t xml:space="preserve"> (объединение в одной закупке разного оборудования, отсутствие параметров кабельных трасс и др.)</w:t>
      </w:r>
      <w:r w:rsidR="00826E07" w:rsidRPr="00503AA6">
        <w:rPr>
          <w:sz w:val="32"/>
          <w:szCs w:val="32"/>
        </w:rPr>
        <w:t xml:space="preserve">. </w:t>
      </w:r>
    </w:p>
    <w:p w14:paraId="3FB9305D" w14:textId="4C35210F" w:rsidR="00826E07" w:rsidRPr="00826E07" w:rsidRDefault="00826E07" w:rsidP="00667C5A">
      <w:pPr>
        <w:spacing w:line="460" w:lineRule="exact"/>
        <w:ind w:firstLine="709"/>
        <w:jc w:val="both"/>
        <w:rPr>
          <w:sz w:val="32"/>
          <w:szCs w:val="32"/>
        </w:rPr>
      </w:pPr>
      <w:r w:rsidRPr="00826E07">
        <w:rPr>
          <w:sz w:val="32"/>
          <w:szCs w:val="32"/>
        </w:rPr>
        <w:t>Как следствие, по результатам рассмотрения жалобы от участника торгов, Управлением Федеральной антимонопольной служб</w:t>
      </w:r>
      <w:r w:rsidR="00F47301">
        <w:rPr>
          <w:sz w:val="32"/>
          <w:szCs w:val="32"/>
        </w:rPr>
        <w:t>ы</w:t>
      </w:r>
      <w:r w:rsidRPr="00826E07">
        <w:rPr>
          <w:sz w:val="32"/>
          <w:szCs w:val="32"/>
        </w:rPr>
        <w:t xml:space="preserve"> закупка </w:t>
      </w:r>
      <w:r w:rsidR="005E5C24">
        <w:rPr>
          <w:sz w:val="32"/>
          <w:szCs w:val="32"/>
        </w:rPr>
        <w:t xml:space="preserve">была </w:t>
      </w:r>
      <w:r w:rsidRPr="00826E07">
        <w:rPr>
          <w:sz w:val="32"/>
          <w:szCs w:val="32"/>
        </w:rPr>
        <w:t>приостановлена.</w:t>
      </w:r>
    </w:p>
    <w:p w14:paraId="38E7C8F8" w14:textId="5AF11D91" w:rsidR="005E2A02" w:rsidRDefault="006D0B52" w:rsidP="00667C5A">
      <w:pPr>
        <w:widowControl w:val="0"/>
        <w:tabs>
          <w:tab w:val="num" w:pos="644"/>
        </w:tabs>
        <w:spacing w:line="460" w:lineRule="exact"/>
        <w:ind w:firstLine="709"/>
        <w:jc w:val="both"/>
        <w:rPr>
          <w:rFonts w:eastAsia="Calibri"/>
          <w:bCs/>
          <w:sz w:val="32"/>
          <w:szCs w:val="32"/>
        </w:rPr>
      </w:pPr>
      <w:r w:rsidRPr="00503AA6">
        <w:rPr>
          <w:rFonts w:eastAsia="Calibri"/>
          <w:bCs/>
          <w:sz w:val="32"/>
          <w:szCs w:val="32"/>
          <w:lang w:eastAsia="ru-RU"/>
        </w:rPr>
        <w:t>По национальному проекту «Малое и среднее предпринимательство и поддержка индивидуальной предпринимательской инициативы» расходы профинансированы</w:t>
      </w:r>
      <w:r w:rsidR="00660C46" w:rsidRPr="00503AA6">
        <w:rPr>
          <w:rFonts w:eastAsia="Calibri"/>
          <w:bCs/>
          <w:sz w:val="32"/>
          <w:szCs w:val="32"/>
          <w:lang w:eastAsia="ru-RU"/>
        </w:rPr>
        <w:t xml:space="preserve"> в сумме </w:t>
      </w:r>
      <w:r w:rsidR="00152829" w:rsidRPr="00503AA6">
        <w:rPr>
          <w:rFonts w:eastAsia="Calibri"/>
          <w:bCs/>
          <w:sz w:val="32"/>
          <w:szCs w:val="32"/>
          <w:lang w:eastAsia="ru-RU"/>
        </w:rPr>
        <w:t>10</w:t>
      </w:r>
      <w:r w:rsidR="00A83B1B" w:rsidRPr="00503AA6">
        <w:rPr>
          <w:rFonts w:eastAsia="Calibri"/>
          <w:bCs/>
          <w:sz w:val="32"/>
          <w:szCs w:val="32"/>
          <w:lang w:eastAsia="ru-RU"/>
        </w:rPr>
        <w:t>9</w:t>
      </w:r>
      <w:r w:rsidR="00660C46" w:rsidRPr="00503AA6">
        <w:rPr>
          <w:rFonts w:eastAsia="Calibri"/>
          <w:bCs/>
          <w:sz w:val="32"/>
          <w:szCs w:val="32"/>
          <w:lang w:eastAsia="ru-RU"/>
        </w:rPr>
        <w:t xml:space="preserve"> млн рублей, или </w:t>
      </w:r>
      <w:r w:rsidR="00913EAA" w:rsidRPr="00503AA6">
        <w:rPr>
          <w:rFonts w:eastAsia="Calibri"/>
          <w:bCs/>
          <w:sz w:val="32"/>
          <w:szCs w:val="32"/>
          <w:lang w:eastAsia="ru-RU"/>
        </w:rPr>
        <w:t>5</w:t>
      </w:r>
      <w:r w:rsidR="00A83B1B" w:rsidRPr="00503AA6">
        <w:rPr>
          <w:rFonts w:eastAsia="Calibri"/>
          <w:bCs/>
          <w:sz w:val="32"/>
          <w:szCs w:val="32"/>
          <w:lang w:eastAsia="ru-RU"/>
        </w:rPr>
        <w:t>1</w:t>
      </w:r>
      <w:r w:rsidR="00660C46" w:rsidRPr="00503AA6">
        <w:rPr>
          <w:rFonts w:eastAsia="Calibri"/>
          <w:bCs/>
          <w:sz w:val="32"/>
          <w:szCs w:val="32"/>
          <w:lang w:eastAsia="ru-RU"/>
        </w:rPr>
        <w:t xml:space="preserve"> процент от годовых назначений</w:t>
      </w:r>
      <w:r w:rsidRPr="00503AA6">
        <w:rPr>
          <w:rFonts w:eastAsia="Calibri"/>
          <w:bCs/>
          <w:sz w:val="32"/>
          <w:szCs w:val="32"/>
          <w:lang w:eastAsia="ru-RU"/>
        </w:rPr>
        <w:t xml:space="preserve"> (</w:t>
      </w:r>
      <w:r w:rsidR="00BF5E65" w:rsidRPr="00503AA6">
        <w:rPr>
          <w:rFonts w:eastAsia="Calibri"/>
          <w:bCs/>
          <w:sz w:val="32"/>
          <w:szCs w:val="32"/>
          <w:lang w:eastAsia="ru-RU"/>
        </w:rPr>
        <w:t>21</w:t>
      </w:r>
      <w:r w:rsidR="00EC05C4" w:rsidRPr="00503AA6">
        <w:rPr>
          <w:rFonts w:eastAsia="Calibri"/>
          <w:bCs/>
          <w:sz w:val="32"/>
          <w:szCs w:val="32"/>
          <w:lang w:eastAsia="ru-RU"/>
        </w:rPr>
        <w:t>6</w:t>
      </w:r>
      <w:r w:rsidR="00BF5E65" w:rsidRPr="00503AA6">
        <w:rPr>
          <w:rFonts w:eastAsia="Calibri"/>
          <w:bCs/>
          <w:sz w:val="32"/>
          <w:szCs w:val="32"/>
          <w:lang w:eastAsia="ru-RU"/>
        </w:rPr>
        <w:t xml:space="preserve"> млн рублей</w:t>
      </w:r>
      <w:r w:rsidR="00775435" w:rsidRPr="00503AA6">
        <w:rPr>
          <w:rFonts w:eastAsia="Calibri"/>
          <w:bCs/>
          <w:sz w:val="32"/>
          <w:szCs w:val="32"/>
          <w:lang w:eastAsia="ru-RU"/>
        </w:rPr>
        <w:t>)</w:t>
      </w:r>
      <w:r w:rsidRPr="00503AA6">
        <w:rPr>
          <w:bCs/>
          <w:sz w:val="32"/>
          <w:szCs w:val="32"/>
        </w:rPr>
        <w:t>.</w:t>
      </w:r>
      <w:r w:rsidR="007923B8" w:rsidRPr="00503AA6">
        <w:rPr>
          <w:bCs/>
          <w:sz w:val="32"/>
          <w:szCs w:val="32"/>
        </w:rPr>
        <w:t xml:space="preserve"> </w:t>
      </w:r>
      <w:r w:rsidR="005E2A02" w:rsidRPr="00503AA6">
        <w:rPr>
          <w:bCs/>
          <w:sz w:val="32"/>
          <w:szCs w:val="32"/>
        </w:rPr>
        <w:t xml:space="preserve">При этом, </w:t>
      </w:r>
      <w:r w:rsidR="009272B5" w:rsidRPr="00503AA6">
        <w:rPr>
          <w:bCs/>
          <w:sz w:val="32"/>
          <w:szCs w:val="32"/>
        </w:rPr>
        <w:t>из 7</w:t>
      </w:r>
      <w:r w:rsidR="00152829" w:rsidRPr="00503AA6">
        <w:rPr>
          <w:bCs/>
          <w:sz w:val="32"/>
          <w:szCs w:val="32"/>
        </w:rPr>
        <w:t>8</w:t>
      </w:r>
      <w:r w:rsidR="009272B5" w:rsidRPr="00503AA6">
        <w:rPr>
          <w:bCs/>
          <w:sz w:val="32"/>
          <w:szCs w:val="32"/>
        </w:rPr>
        <w:t xml:space="preserve"> планируемых контрактов, заключен</w:t>
      </w:r>
      <w:r w:rsidR="00843580" w:rsidRPr="00503AA6">
        <w:rPr>
          <w:bCs/>
          <w:sz w:val="32"/>
          <w:szCs w:val="32"/>
        </w:rPr>
        <w:t>о</w:t>
      </w:r>
      <w:r w:rsidR="009272B5" w:rsidRPr="00503AA6">
        <w:rPr>
          <w:bCs/>
          <w:sz w:val="32"/>
          <w:szCs w:val="32"/>
        </w:rPr>
        <w:t xml:space="preserve"> </w:t>
      </w:r>
      <w:r w:rsidR="00EC05C4" w:rsidRPr="00503AA6">
        <w:rPr>
          <w:bCs/>
          <w:sz w:val="32"/>
          <w:szCs w:val="32"/>
        </w:rPr>
        <w:t>5</w:t>
      </w:r>
      <w:r w:rsidR="001B2A34" w:rsidRPr="00503AA6">
        <w:rPr>
          <w:bCs/>
          <w:sz w:val="32"/>
          <w:szCs w:val="32"/>
        </w:rPr>
        <w:t>2</w:t>
      </w:r>
      <w:r w:rsidR="009272B5" w:rsidRPr="00503AA6">
        <w:rPr>
          <w:bCs/>
          <w:sz w:val="32"/>
          <w:szCs w:val="32"/>
        </w:rPr>
        <w:t xml:space="preserve"> на сумму </w:t>
      </w:r>
      <w:r w:rsidR="00EC05C4" w:rsidRPr="00503AA6">
        <w:rPr>
          <w:bCs/>
          <w:sz w:val="32"/>
          <w:szCs w:val="32"/>
        </w:rPr>
        <w:t>3</w:t>
      </w:r>
      <w:r w:rsidR="00A83B1B" w:rsidRPr="00503AA6">
        <w:rPr>
          <w:bCs/>
          <w:sz w:val="32"/>
          <w:szCs w:val="32"/>
        </w:rPr>
        <w:t>3</w:t>
      </w:r>
      <w:r w:rsidR="009272B5" w:rsidRPr="00503AA6">
        <w:rPr>
          <w:bCs/>
          <w:sz w:val="32"/>
          <w:szCs w:val="32"/>
        </w:rPr>
        <w:t xml:space="preserve"> млн рублей</w:t>
      </w:r>
      <w:r w:rsidR="006D5AC0" w:rsidRPr="00503AA6">
        <w:rPr>
          <w:bCs/>
          <w:sz w:val="32"/>
          <w:szCs w:val="32"/>
        </w:rPr>
        <w:t xml:space="preserve"> (</w:t>
      </w:r>
      <w:r w:rsidR="00EC05C4" w:rsidRPr="00503AA6">
        <w:rPr>
          <w:bCs/>
          <w:sz w:val="32"/>
          <w:szCs w:val="32"/>
        </w:rPr>
        <w:t>или 6</w:t>
      </w:r>
      <w:r w:rsidR="001B2A34" w:rsidRPr="00503AA6">
        <w:rPr>
          <w:bCs/>
          <w:sz w:val="32"/>
          <w:szCs w:val="32"/>
        </w:rPr>
        <w:t>7</w:t>
      </w:r>
      <w:r w:rsidR="00EC05C4" w:rsidRPr="00503AA6">
        <w:rPr>
          <w:bCs/>
          <w:sz w:val="32"/>
          <w:szCs w:val="32"/>
        </w:rPr>
        <w:t xml:space="preserve"> процентов</w:t>
      </w:r>
      <w:r w:rsidR="006D5AC0" w:rsidRPr="00503AA6">
        <w:rPr>
          <w:bCs/>
          <w:sz w:val="32"/>
          <w:szCs w:val="32"/>
        </w:rPr>
        <w:t>)</w:t>
      </w:r>
      <w:r w:rsidR="005E2A02" w:rsidRPr="00503AA6">
        <w:rPr>
          <w:rFonts w:eastAsia="Calibri"/>
          <w:bCs/>
          <w:sz w:val="32"/>
          <w:szCs w:val="32"/>
        </w:rPr>
        <w:t>.</w:t>
      </w:r>
    </w:p>
    <w:p w14:paraId="41E15E33" w14:textId="74DCADCD" w:rsidR="005C3EA4" w:rsidRPr="00503AA6" w:rsidRDefault="00A503CB" w:rsidP="00667C5A">
      <w:pPr>
        <w:widowControl w:val="0"/>
        <w:tabs>
          <w:tab w:val="num" w:pos="644"/>
        </w:tabs>
        <w:spacing w:line="460" w:lineRule="exact"/>
        <w:ind w:firstLine="709"/>
        <w:jc w:val="both"/>
        <w:rPr>
          <w:rFonts w:eastAsia="Calibri"/>
          <w:bCs/>
          <w:sz w:val="32"/>
          <w:szCs w:val="32"/>
        </w:rPr>
      </w:pPr>
      <w:r w:rsidRPr="00503AA6">
        <w:rPr>
          <w:rFonts w:eastAsia="Calibri"/>
          <w:bCs/>
          <w:sz w:val="32"/>
          <w:szCs w:val="32"/>
        </w:rPr>
        <w:t xml:space="preserve">Не выполнены </w:t>
      </w:r>
      <w:r w:rsidR="005C3EA4" w:rsidRPr="00503AA6">
        <w:rPr>
          <w:rFonts w:eastAsia="Calibri"/>
          <w:bCs/>
          <w:sz w:val="32"/>
          <w:szCs w:val="32"/>
        </w:rPr>
        <w:t xml:space="preserve">показатели контрактации </w:t>
      </w:r>
      <w:r w:rsidRPr="00503AA6">
        <w:rPr>
          <w:rFonts w:eastAsia="Calibri"/>
          <w:bCs/>
          <w:sz w:val="32"/>
          <w:szCs w:val="32"/>
        </w:rPr>
        <w:t xml:space="preserve">по </w:t>
      </w:r>
      <w:r w:rsidR="005C3EA4" w:rsidRPr="00503AA6">
        <w:rPr>
          <w:rFonts w:eastAsia="Calibri"/>
          <w:bCs/>
          <w:sz w:val="32"/>
          <w:szCs w:val="32"/>
        </w:rPr>
        <w:t>все</w:t>
      </w:r>
      <w:r w:rsidR="00DD5860" w:rsidRPr="00503AA6">
        <w:rPr>
          <w:rFonts w:eastAsia="Calibri"/>
          <w:bCs/>
          <w:sz w:val="32"/>
          <w:szCs w:val="32"/>
        </w:rPr>
        <w:t>м</w:t>
      </w:r>
      <w:r w:rsidR="005C3EA4" w:rsidRPr="00503AA6">
        <w:rPr>
          <w:rFonts w:eastAsia="Calibri"/>
          <w:bCs/>
          <w:sz w:val="32"/>
          <w:szCs w:val="32"/>
        </w:rPr>
        <w:t xml:space="preserve"> </w:t>
      </w:r>
      <w:r w:rsidRPr="00503AA6">
        <w:rPr>
          <w:rFonts w:eastAsia="Calibri"/>
          <w:bCs/>
          <w:sz w:val="32"/>
          <w:szCs w:val="32"/>
        </w:rPr>
        <w:t>региональн</w:t>
      </w:r>
      <w:r w:rsidR="005C3EA4" w:rsidRPr="00503AA6">
        <w:rPr>
          <w:rFonts w:eastAsia="Calibri"/>
          <w:bCs/>
          <w:sz w:val="32"/>
          <w:szCs w:val="32"/>
        </w:rPr>
        <w:t>ы</w:t>
      </w:r>
      <w:r w:rsidR="00DD5860" w:rsidRPr="00503AA6">
        <w:rPr>
          <w:rFonts w:eastAsia="Calibri"/>
          <w:bCs/>
          <w:sz w:val="32"/>
          <w:szCs w:val="32"/>
        </w:rPr>
        <w:t>м</w:t>
      </w:r>
      <w:r w:rsidR="005C3EA4" w:rsidRPr="00503AA6">
        <w:rPr>
          <w:rFonts w:eastAsia="Calibri"/>
          <w:bCs/>
          <w:sz w:val="32"/>
          <w:szCs w:val="32"/>
        </w:rPr>
        <w:t xml:space="preserve"> </w:t>
      </w:r>
      <w:r w:rsidRPr="00503AA6">
        <w:rPr>
          <w:rFonts w:eastAsia="Calibri"/>
          <w:bCs/>
          <w:sz w:val="32"/>
          <w:szCs w:val="32"/>
        </w:rPr>
        <w:t>проект</w:t>
      </w:r>
      <w:r w:rsidR="00DD5860" w:rsidRPr="00503AA6">
        <w:rPr>
          <w:rFonts w:eastAsia="Calibri"/>
          <w:bCs/>
          <w:sz w:val="32"/>
          <w:szCs w:val="32"/>
        </w:rPr>
        <w:t>ам</w:t>
      </w:r>
      <w:r w:rsidR="007F4902" w:rsidRPr="00503AA6">
        <w:rPr>
          <w:rFonts w:eastAsia="Calibri"/>
          <w:bCs/>
          <w:sz w:val="32"/>
          <w:szCs w:val="32"/>
        </w:rPr>
        <w:t>, в</w:t>
      </w:r>
      <w:r w:rsidR="00833918" w:rsidRPr="00503AA6">
        <w:rPr>
          <w:rFonts w:eastAsia="Calibri"/>
          <w:bCs/>
          <w:sz w:val="32"/>
          <w:szCs w:val="32"/>
        </w:rPr>
        <w:t xml:space="preserve"> частности</w:t>
      </w:r>
      <w:r w:rsidR="005C3EA4" w:rsidRPr="00503AA6">
        <w:rPr>
          <w:rFonts w:eastAsia="Calibri"/>
          <w:bCs/>
          <w:sz w:val="32"/>
          <w:szCs w:val="32"/>
        </w:rPr>
        <w:t xml:space="preserve">, </w:t>
      </w:r>
      <w:r w:rsidR="00833918" w:rsidRPr="00503AA6">
        <w:rPr>
          <w:bCs/>
          <w:sz w:val="32"/>
          <w:szCs w:val="32"/>
        </w:rPr>
        <w:t xml:space="preserve">по проекту «Акселерация субъектов среднего и малого предпринимательства», </w:t>
      </w:r>
      <w:r w:rsidR="005C3EA4" w:rsidRPr="00503AA6">
        <w:rPr>
          <w:rFonts w:eastAsia="Calibri"/>
          <w:bCs/>
          <w:sz w:val="32"/>
          <w:szCs w:val="32"/>
        </w:rPr>
        <w:t>и</w:t>
      </w:r>
      <w:r w:rsidR="005C3EA4" w:rsidRPr="00503AA6">
        <w:rPr>
          <w:bCs/>
          <w:sz w:val="32"/>
          <w:szCs w:val="32"/>
        </w:rPr>
        <w:t xml:space="preserve">з запланированных </w:t>
      </w:r>
      <w:r w:rsidR="005D2FD4" w:rsidRPr="00503AA6">
        <w:rPr>
          <w:bCs/>
          <w:sz w:val="32"/>
          <w:szCs w:val="32"/>
        </w:rPr>
        <w:br/>
      </w:r>
      <w:r w:rsidR="005C3EA4" w:rsidRPr="00503AA6">
        <w:rPr>
          <w:bCs/>
          <w:sz w:val="32"/>
          <w:szCs w:val="32"/>
        </w:rPr>
        <w:t>33 контрактов, заключено</w:t>
      </w:r>
      <w:r w:rsidR="00AC7A68" w:rsidRPr="00503AA6">
        <w:rPr>
          <w:bCs/>
          <w:sz w:val="32"/>
          <w:szCs w:val="32"/>
        </w:rPr>
        <w:t xml:space="preserve"> только</w:t>
      </w:r>
      <w:r w:rsidR="00833918" w:rsidRPr="00503AA6">
        <w:rPr>
          <w:bCs/>
          <w:sz w:val="32"/>
          <w:szCs w:val="32"/>
        </w:rPr>
        <w:t xml:space="preserve"> </w:t>
      </w:r>
      <w:r w:rsidR="00EC05C4" w:rsidRPr="00503AA6">
        <w:rPr>
          <w:bCs/>
          <w:sz w:val="32"/>
          <w:szCs w:val="32"/>
        </w:rPr>
        <w:t>10</w:t>
      </w:r>
      <w:r w:rsidR="005C3EA4" w:rsidRPr="00503AA6">
        <w:rPr>
          <w:bCs/>
          <w:sz w:val="32"/>
          <w:szCs w:val="32"/>
        </w:rPr>
        <w:t>. По региональному проекту «</w:t>
      </w:r>
      <w:r w:rsidR="00833918" w:rsidRPr="00503AA6">
        <w:rPr>
          <w:bCs/>
          <w:sz w:val="32"/>
          <w:szCs w:val="32"/>
        </w:rPr>
        <w:t xml:space="preserve">Поддержка </w:t>
      </w:r>
      <w:proofErr w:type="spellStart"/>
      <w:r w:rsidR="00833918" w:rsidRPr="00503AA6">
        <w:rPr>
          <w:bCs/>
          <w:sz w:val="32"/>
          <w:szCs w:val="32"/>
        </w:rPr>
        <w:t>самозанятых</w:t>
      </w:r>
      <w:proofErr w:type="spellEnd"/>
      <w:r w:rsidR="00833918" w:rsidRPr="00503AA6">
        <w:rPr>
          <w:bCs/>
          <w:sz w:val="32"/>
          <w:szCs w:val="32"/>
        </w:rPr>
        <w:t>»</w:t>
      </w:r>
      <w:r w:rsidR="005C3EA4" w:rsidRPr="00503AA6">
        <w:rPr>
          <w:bCs/>
          <w:sz w:val="32"/>
          <w:szCs w:val="32"/>
        </w:rPr>
        <w:t xml:space="preserve"> – </w:t>
      </w:r>
      <w:r w:rsidR="00EC05C4" w:rsidRPr="00503AA6">
        <w:rPr>
          <w:bCs/>
          <w:sz w:val="32"/>
          <w:szCs w:val="32"/>
        </w:rPr>
        <w:t>10</w:t>
      </w:r>
      <w:r w:rsidR="005C3EA4" w:rsidRPr="00503AA6">
        <w:rPr>
          <w:bCs/>
          <w:sz w:val="32"/>
          <w:szCs w:val="32"/>
        </w:rPr>
        <w:t xml:space="preserve"> из </w:t>
      </w:r>
      <w:r w:rsidR="00833918" w:rsidRPr="00503AA6">
        <w:rPr>
          <w:bCs/>
          <w:sz w:val="32"/>
          <w:szCs w:val="32"/>
        </w:rPr>
        <w:t xml:space="preserve">11. По </w:t>
      </w:r>
      <w:r w:rsidR="00162384" w:rsidRPr="00503AA6">
        <w:rPr>
          <w:bCs/>
          <w:sz w:val="32"/>
          <w:szCs w:val="32"/>
        </w:rPr>
        <w:t>р</w:t>
      </w:r>
      <w:r w:rsidR="00833918" w:rsidRPr="00503AA6">
        <w:rPr>
          <w:bCs/>
          <w:sz w:val="32"/>
          <w:szCs w:val="32"/>
        </w:rPr>
        <w:t xml:space="preserve">егиональному проекту </w:t>
      </w:r>
      <w:r w:rsidR="005C3EA4" w:rsidRPr="00503AA6">
        <w:rPr>
          <w:bCs/>
          <w:sz w:val="32"/>
          <w:szCs w:val="32"/>
        </w:rPr>
        <w:t>«</w:t>
      </w:r>
      <w:proofErr w:type="spellStart"/>
      <w:r w:rsidR="00833918" w:rsidRPr="00503AA6">
        <w:rPr>
          <w:bCs/>
          <w:sz w:val="32"/>
          <w:szCs w:val="32"/>
        </w:rPr>
        <w:t>Предакселерация</w:t>
      </w:r>
      <w:proofErr w:type="spellEnd"/>
      <w:r w:rsidR="005C3EA4" w:rsidRPr="00503AA6">
        <w:rPr>
          <w:bCs/>
          <w:sz w:val="32"/>
          <w:szCs w:val="32"/>
        </w:rPr>
        <w:t xml:space="preserve"> – </w:t>
      </w:r>
      <w:r w:rsidR="00EC05C4" w:rsidRPr="00503AA6">
        <w:rPr>
          <w:bCs/>
          <w:sz w:val="32"/>
          <w:szCs w:val="32"/>
        </w:rPr>
        <w:t>3</w:t>
      </w:r>
      <w:r w:rsidR="00A83B1B" w:rsidRPr="00503AA6">
        <w:rPr>
          <w:bCs/>
          <w:sz w:val="32"/>
          <w:szCs w:val="32"/>
        </w:rPr>
        <w:t>2</w:t>
      </w:r>
      <w:r w:rsidR="005C3EA4" w:rsidRPr="00503AA6">
        <w:rPr>
          <w:bCs/>
          <w:sz w:val="32"/>
          <w:szCs w:val="32"/>
        </w:rPr>
        <w:t xml:space="preserve"> из 3</w:t>
      </w:r>
      <w:r w:rsidR="00833918" w:rsidRPr="00503AA6">
        <w:rPr>
          <w:bCs/>
          <w:sz w:val="32"/>
          <w:szCs w:val="32"/>
        </w:rPr>
        <w:t>4</w:t>
      </w:r>
      <w:r w:rsidR="00833918" w:rsidRPr="00503AA6">
        <w:rPr>
          <w:rFonts w:eastAsia="Calibri"/>
          <w:bCs/>
          <w:sz w:val="32"/>
          <w:szCs w:val="32"/>
        </w:rPr>
        <w:t>.</w:t>
      </w:r>
    </w:p>
    <w:p w14:paraId="4BE05E5C" w14:textId="77777777" w:rsidR="00503AA6" w:rsidRDefault="001A3A1B" w:rsidP="00667C5A">
      <w:pPr>
        <w:pStyle w:val="af4"/>
        <w:spacing w:line="460" w:lineRule="exact"/>
        <w:ind w:firstLine="709"/>
        <w:jc w:val="both"/>
        <w:rPr>
          <w:sz w:val="32"/>
          <w:szCs w:val="32"/>
        </w:rPr>
      </w:pPr>
      <w:bookmarkStart w:id="6" w:name="_Hlk55659861"/>
      <w:bookmarkStart w:id="7" w:name="_Hlk55634801"/>
      <w:r w:rsidRPr="00503AA6">
        <w:rPr>
          <w:sz w:val="32"/>
          <w:szCs w:val="32"/>
        </w:rPr>
        <w:t xml:space="preserve">В ходе проверки </w:t>
      </w:r>
      <w:r w:rsidR="00541A10" w:rsidRPr="00503AA6">
        <w:rPr>
          <w:sz w:val="32"/>
          <w:szCs w:val="32"/>
        </w:rPr>
        <w:t xml:space="preserve">выполнения </w:t>
      </w:r>
      <w:r w:rsidRPr="00503AA6">
        <w:rPr>
          <w:sz w:val="32"/>
          <w:szCs w:val="32"/>
        </w:rPr>
        <w:t xml:space="preserve">мероприятий </w:t>
      </w:r>
      <w:r w:rsidR="008F5EBC" w:rsidRPr="00503AA6">
        <w:rPr>
          <w:sz w:val="32"/>
          <w:szCs w:val="32"/>
        </w:rPr>
        <w:t xml:space="preserve">регионального проекта </w:t>
      </w:r>
      <w:r w:rsidR="00541A10" w:rsidRPr="00503AA6">
        <w:rPr>
          <w:sz w:val="32"/>
          <w:szCs w:val="32"/>
        </w:rPr>
        <w:t xml:space="preserve">«Создание системы поддержки фермеров и развития сельской кооперации» </w:t>
      </w:r>
      <w:r w:rsidRPr="00503AA6">
        <w:rPr>
          <w:sz w:val="32"/>
          <w:szCs w:val="32"/>
        </w:rPr>
        <w:t>установлены факты не</w:t>
      </w:r>
      <w:r w:rsidR="00541A10" w:rsidRPr="00503AA6">
        <w:rPr>
          <w:sz w:val="32"/>
          <w:szCs w:val="32"/>
        </w:rPr>
        <w:t xml:space="preserve">законного предоставления </w:t>
      </w:r>
      <w:r w:rsidRPr="00503AA6">
        <w:rPr>
          <w:sz w:val="32"/>
          <w:szCs w:val="32"/>
        </w:rPr>
        <w:t xml:space="preserve">субсидий в сумме </w:t>
      </w:r>
      <w:r w:rsidR="00400C2F" w:rsidRPr="00503AA6">
        <w:rPr>
          <w:sz w:val="32"/>
          <w:szCs w:val="32"/>
        </w:rPr>
        <w:t>4 млн 227</w:t>
      </w:r>
      <w:r w:rsidRPr="00503AA6">
        <w:rPr>
          <w:sz w:val="32"/>
          <w:szCs w:val="32"/>
        </w:rPr>
        <w:t xml:space="preserve"> тыс. рублей</w:t>
      </w:r>
      <w:r w:rsidR="00503AA6">
        <w:rPr>
          <w:sz w:val="32"/>
          <w:szCs w:val="32"/>
        </w:rPr>
        <w:t>.</w:t>
      </w:r>
    </w:p>
    <w:bookmarkEnd w:id="6"/>
    <w:bookmarkEnd w:id="7"/>
    <w:p w14:paraId="480D006C" w14:textId="74A3A8CD" w:rsidR="007014DB" w:rsidRPr="008D04BF" w:rsidRDefault="007014DB" w:rsidP="00667C5A">
      <w:pPr>
        <w:widowControl w:val="0"/>
        <w:spacing w:before="120" w:line="430" w:lineRule="exact"/>
        <w:ind w:firstLine="709"/>
        <w:jc w:val="both"/>
        <w:rPr>
          <w:b/>
          <w:bCs/>
          <w:sz w:val="32"/>
          <w:szCs w:val="32"/>
        </w:rPr>
      </w:pPr>
      <w:r w:rsidRPr="008D04BF">
        <w:rPr>
          <w:b/>
          <w:bCs/>
          <w:sz w:val="32"/>
          <w:szCs w:val="32"/>
        </w:rPr>
        <w:t xml:space="preserve">Уважаемые коллеги! </w:t>
      </w:r>
    </w:p>
    <w:p w14:paraId="35D606FA" w14:textId="12C7816D" w:rsidR="007014DB" w:rsidRPr="008D04BF" w:rsidRDefault="007014DB" w:rsidP="00667C5A">
      <w:pPr>
        <w:widowControl w:val="0"/>
        <w:spacing w:line="430" w:lineRule="exact"/>
        <w:ind w:firstLine="709"/>
        <w:jc w:val="both"/>
        <w:rPr>
          <w:sz w:val="32"/>
          <w:szCs w:val="32"/>
        </w:rPr>
      </w:pPr>
      <w:r w:rsidRPr="008D04BF">
        <w:rPr>
          <w:sz w:val="32"/>
          <w:szCs w:val="32"/>
        </w:rPr>
        <w:t xml:space="preserve">В настоящее время нами проводятся ряд контрольных мероприятий по проверке исполнения региональных проектов, в том числе по обращениям </w:t>
      </w:r>
      <w:r w:rsidR="00EB75E3">
        <w:rPr>
          <w:sz w:val="32"/>
          <w:szCs w:val="32"/>
        </w:rPr>
        <w:t xml:space="preserve">и участии </w:t>
      </w:r>
      <w:r w:rsidRPr="008D04BF">
        <w:rPr>
          <w:sz w:val="32"/>
          <w:szCs w:val="32"/>
        </w:rPr>
        <w:t>правоохранительных органов, в ходе которых выявляются различные нарушения при расходовании бюджетных средств. В этой связи хотел</w:t>
      </w:r>
      <w:r>
        <w:rPr>
          <w:sz w:val="32"/>
          <w:szCs w:val="32"/>
        </w:rPr>
        <w:t>ось</w:t>
      </w:r>
      <w:r w:rsidRPr="008D04BF">
        <w:rPr>
          <w:sz w:val="32"/>
          <w:szCs w:val="32"/>
        </w:rPr>
        <w:t xml:space="preserve"> бы предостеречь руководителей министерств и ведомств о необходимости неукоснительного соблюдения требований бюджетного </w:t>
      </w:r>
      <w:r w:rsidRPr="008D04BF">
        <w:rPr>
          <w:sz w:val="32"/>
          <w:szCs w:val="32"/>
        </w:rPr>
        <w:lastRenderedPageBreak/>
        <w:t>законодательства.</w:t>
      </w:r>
    </w:p>
    <w:p w14:paraId="6ED67331" w14:textId="7990CFB4" w:rsidR="007014DB" w:rsidRDefault="007014DB" w:rsidP="00667C5A">
      <w:pPr>
        <w:widowControl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 xml:space="preserve">По итогам первого полугодия Счетной палатой в адрес правоохранительных органов направлено 29 материалов о результатах проверок использования средств, выделенных на </w:t>
      </w:r>
      <w:r w:rsidR="0034751B" w:rsidRPr="00503AA6">
        <w:rPr>
          <w:sz w:val="32"/>
          <w:szCs w:val="32"/>
        </w:rPr>
        <w:t>финансирование</w:t>
      </w:r>
      <w:r w:rsidRPr="00503AA6">
        <w:rPr>
          <w:sz w:val="32"/>
          <w:szCs w:val="32"/>
        </w:rPr>
        <w:t xml:space="preserve"> 7</w:t>
      </w:r>
      <w:r w:rsidRPr="00503AA6">
        <w:rPr>
          <w:color w:val="0070C0"/>
          <w:sz w:val="32"/>
          <w:szCs w:val="32"/>
        </w:rPr>
        <w:t xml:space="preserve"> </w:t>
      </w:r>
      <w:r w:rsidRPr="00503AA6">
        <w:rPr>
          <w:sz w:val="32"/>
          <w:szCs w:val="32"/>
        </w:rPr>
        <w:t>нацпроектов</w:t>
      </w:r>
      <w:r>
        <w:rPr>
          <w:sz w:val="32"/>
          <w:szCs w:val="32"/>
        </w:rPr>
        <w:t>, в том числе в:</w:t>
      </w:r>
    </w:p>
    <w:p w14:paraId="340E1EDB" w14:textId="6F016801" w:rsidR="007014DB" w:rsidRPr="00503AA6" w:rsidRDefault="007014DB" w:rsidP="00667C5A">
      <w:pPr>
        <w:widowControl w:val="0"/>
        <w:spacing w:line="43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прокуратуру </w:t>
      </w:r>
      <w:r w:rsidRPr="00503AA6">
        <w:rPr>
          <w:sz w:val="32"/>
          <w:szCs w:val="32"/>
        </w:rPr>
        <w:t>Республики – 2;</w:t>
      </w:r>
    </w:p>
    <w:p w14:paraId="4BE91AB8" w14:textId="00ABB7FC" w:rsidR="006D5AC0" w:rsidRPr="00503AA6" w:rsidRDefault="006D5AC0" w:rsidP="00667C5A">
      <w:pPr>
        <w:widowControl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>- Управление Федеральной службы безопасности – 2;</w:t>
      </w:r>
    </w:p>
    <w:p w14:paraId="6C03ADBF" w14:textId="56BDFF0F" w:rsidR="007014DB" w:rsidRPr="00503AA6" w:rsidRDefault="007014DB" w:rsidP="00667C5A">
      <w:pPr>
        <w:widowControl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>- М</w:t>
      </w:r>
      <w:r w:rsidR="00342F28" w:rsidRPr="00503AA6">
        <w:rPr>
          <w:sz w:val="32"/>
          <w:szCs w:val="32"/>
        </w:rPr>
        <w:t xml:space="preserve">инистерство внутренних дел </w:t>
      </w:r>
      <w:r w:rsidRPr="00503AA6">
        <w:rPr>
          <w:sz w:val="32"/>
          <w:szCs w:val="32"/>
        </w:rPr>
        <w:t>– 25.</w:t>
      </w:r>
    </w:p>
    <w:p w14:paraId="7AE2C361" w14:textId="5A1EBB2E" w:rsidR="005C67E9" w:rsidRPr="00503AA6" w:rsidRDefault="003B7E3F" w:rsidP="00667C5A">
      <w:pPr>
        <w:widowControl w:val="0"/>
        <w:spacing w:line="43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>П</w:t>
      </w:r>
      <w:r w:rsidRPr="00503AA6">
        <w:rPr>
          <w:sz w:val="32"/>
          <w:szCs w:val="32"/>
        </w:rPr>
        <w:t>о информации правоохранительных органов</w:t>
      </w:r>
      <w:r w:rsidRPr="00503AA6">
        <w:rPr>
          <w:sz w:val="32"/>
          <w:szCs w:val="32"/>
        </w:rPr>
        <w:t>, п</w:t>
      </w:r>
      <w:r w:rsidRPr="00503AA6">
        <w:rPr>
          <w:sz w:val="32"/>
          <w:szCs w:val="32"/>
        </w:rPr>
        <w:t>о результатам рассмотрения указанных материалов,</w:t>
      </w:r>
      <w:r w:rsidRPr="00503AA6">
        <w:rPr>
          <w:sz w:val="32"/>
          <w:szCs w:val="32"/>
        </w:rPr>
        <w:t xml:space="preserve"> в настоящее время </w:t>
      </w:r>
      <w:r w:rsidR="007014DB" w:rsidRPr="00503AA6">
        <w:rPr>
          <w:sz w:val="32"/>
          <w:szCs w:val="32"/>
        </w:rPr>
        <w:t xml:space="preserve">возбуждено и расследуются 8 уголовных дел на общую сумму 8 млн 500 тыс. рублей, 10 материалов на сумму 9 млн 688 </w:t>
      </w:r>
      <w:r w:rsidR="00AC7A68" w:rsidRPr="00503AA6">
        <w:rPr>
          <w:sz w:val="32"/>
          <w:szCs w:val="32"/>
        </w:rPr>
        <w:t xml:space="preserve">тыс. </w:t>
      </w:r>
      <w:r w:rsidR="007014DB" w:rsidRPr="00503AA6">
        <w:rPr>
          <w:sz w:val="32"/>
          <w:szCs w:val="32"/>
        </w:rPr>
        <w:t>рублей находятся на стадии возбуждения</w:t>
      </w:r>
      <w:r w:rsidR="005C67E9" w:rsidRPr="00503AA6">
        <w:rPr>
          <w:sz w:val="32"/>
          <w:szCs w:val="32"/>
        </w:rPr>
        <w:t>.</w:t>
      </w:r>
    </w:p>
    <w:p w14:paraId="2BC75A46" w14:textId="288464E2" w:rsidR="0065039B" w:rsidRDefault="003A47B7" w:rsidP="00EB75E3">
      <w:pPr>
        <w:widowControl w:val="0"/>
        <w:spacing w:line="440" w:lineRule="exact"/>
        <w:ind w:firstLine="709"/>
        <w:jc w:val="both"/>
        <w:rPr>
          <w:sz w:val="32"/>
          <w:szCs w:val="32"/>
        </w:rPr>
      </w:pPr>
      <w:r w:rsidRPr="00503AA6">
        <w:rPr>
          <w:sz w:val="32"/>
          <w:szCs w:val="32"/>
        </w:rPr>
        <w:t xml:space="preserve">Одновременно с этим </w:t>
      </w:r>
      <w:r>
        <w:rPr>
          <w:sz w:val="32"/>
          <w:szCs w:val="32"/>
        </w:rPr>
        <w:t xml:space="preserve">хотел бы сообщить, что </w:t>
      </w:r>
      <w:r>
        <w:rPr>
          <w:sz w:val="32"/>
          <w:szCs w:val="32"/>
        </w:rPr>
        <w:t>с начала года</w:t>
      </w:r>
      <w:r>
        <w:rPr>
          <w:sz w:val="32"/>
          <w:szCs w:val="32"/>
        </w:rPr>
        <w:t xml:space="preserve">, по итогам рассмотрения результатов контрольных мероприятий в целом возбуждено </w:t>
      </w:r>
      <w:r w:rsidRPr="00503AA6">
        <w:rPr>
          <w:sz w:val="32"/>
          <w:szCs w:val="32"/>
        </w:rPr>
        <w:t>20 уголовных дел</w:t>
      </w:r>
      <w:r>
        <w:rPr>
          <w:sz w:val="32"/>
          <w:szCs w:val="32"/>
        </w:rPr>
        <w:t>, что говорит о повышении эффективности взаимодействия правоохранительных органов и Счетной палаты.</w:t>
      </w:r>
    </w:p>
    <w:p w14:paraId="0613DB76" w14:textId="1B9108CF" w:rsidR="00024912" w:rsidRDefault="00024912" w:rsidP="00EB75E3">
      <w:pPr>
        <w:widowControl w:val="0"/>
        <w:spacing w:line="440" w:lineRule="exact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Уважаемый Сергей </w:t>
      </w:r>
      <w:proofErr w:type="spellStart"/>
      <w:r>
        <w:rPr>
          <w:b/>
          <w:bCs/>
          <w:sz w:val="32"/>
          <w:szCs w:val="32"/>
        </w:rPr>
        <w:t>Алимович</w:t>
      </w:r>
      <w:proofErr w:type="spellEnd"/>
      <w:r>
        <w:rPr>
          <w:b/>
          <w:bCs/>
          <w:sz w:val="32"/>
          <w:szCs w:val="32"/>
        </w:rPr>
        <w:t xml:space="preserve">! </w:t>
      </w:r>
      <w:r w:rsidR="003A47B7">
        <w:rPr>
          <w:b/>
          <w:bCs/>
          <w:sz w:val="32"/>
          <w:szCs w:val="32"/>
        </w:rPr>
        <w:t>Уважаемые коллеги!</w:t>
      </w:r>
    </w:p>
    <w:p w14:paraId="1444F058" w14:textId="4CDEBEE5" w:rsidR="00CC1E16" w:rsidRPr="00BE373B" w:rsidRDefault="00BC21B5" w:rsidP="00EB75E3">
      <w:pPr>
        <w:widowControl w:val="0"/>
        <w:spacing w:line="440" w:lineRule="exact"/>
        <w:ind w:firstLine="709"/>
        <w:jc w:val="both"/>
        <w:rPr>
          <w:sz w:val="32"/>
          <w:szCs w:val="32"/>
        </w:rPr>
      </w:pPr>
      <w:r w:rsidRPr="00BE373B">
        <w:rPr>
          <w:sz w:val="32"/>
          <w:szCs w:val="32"/>
        </w:rPr>
        <w:t>Счетная палата</w:t>
      </w:r>
      <w:r>
        <w:rPr>
          <w:sz w:val="32"/>
          <w:szCs w:val="32"/>
        </w:rPr>
        <w:t xml:space="preserve">, по результатам проведенного мониторинга, </w:t>
      </w:r>
      <w:r w:rsidR="00F33A27" w:rsidRPr="00BE373B">
        <w:rPr>
          <w:sz w:val="32"/>
          <w:szCs w:val="32"/>
        </w:rPr>
        <w:t>предлагает</w:t>
      </w:r>
      <w:r>
        <w:rPr>
          <w:sz w:val="32"/>
          <w:szCs w:val="32"/>
        </w:rPr>
        <w:t xml:space="preserve"> органам исполнительной власти – ответственны</w:t>
      </w:r>
      <w:r w:rsidR="00DD5860">
        <w:rPr>
          <w:sz w:val="32"/>
          <w:szCs w:val="32"/>
        </w:rPr>
        <w:t>м</w:t>
      </w:r>
      <w:r>
        <w:rPr>
          <w:sz w:val="32"/>
          <w:szCs w:val="32"/>
        </w:rPr>
        <w:t xml:space="preserve"> за реализации национальных проектов</w:t>
      </w:r>
      <w:r w:rsidR="00B23276" w:rsidRPr="00BE373B">
        <w:rPr>
          <w:sz w:val="32"/>
          <w:szCs w:val="32"/>
        </w:rPr>
        <w:t>:</w:t>
      </w:r>
      <w:r w:rsidR="00CC1E16" w:rsidRPr="00BE373B">
        <w:rPr>
          <w:sz w:val="32"/>
          <w:szCs w:val="32"/>
        </w:rPr>
        <w:t xml:space="preserve"> </w:t>
      </w:r>
    </w:p>
    <w:p w14:paraId="6465F291" w14:textId="6BE9BD99" w:rsidR="009C585A" w:rsidRDefault="009C585A" w:rsidP="00024912">
      <w:pPr>
        <w:widowControl w:val="0"/>
        <w:shd w:val="clear" w:color="auto" w:fill="FFFFFF"/>
        <w:tabs>
          <w:tab w:val="left" w:pos="7938"/>
          <w:tab w:val="left" w:pos="9540"/>
        </w:tabs>
        <w:spacing w:line="410" w:lineRule="exact"/>
        <w:ind w:firstLine="709"/>
        <w:contextualSpacing/>
        <w:jc w:val="both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- во взаимодействии с федеральными органами исполнительной власти обеспечить ритмичное финансирование региональных проектов, а также своевременное и эффективное освоение выделяемых средств;</w:t>
      </w:r>
    </w:p>
    <w:p w14:paraId="011B796B" w14:textId="4AF1C5FD" w:rsidR="004169FD" w:rsidRPr="001752B9" w:rsidRDefault="004169FD" w:rsidP="00A83B1B">
      <w:pPr>
        <w:widowControl w:val="0"/>
        <w:shd w:val="clear" w:color="auto" w:fill="FFFFFF"/>
        <w:tabs>
          <w:tab w:val="left" w:pos="7938"/>
          <w:tab w:val="left" w:pos="9540"/>
        </w:tabs>
        <w:spacing w:line="440" w:lineRule="exact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1752B9">
        <w:rPr>
          <w:rFonts w:eastAsia="Times New Roman"/>
          <w:sz w:val="32"/>
          <w:szCs w:val="32"/>
          <w:lang w:eastAsia="ru-RU"/>
        </w:rPr>
        <w:t xml:space="preserve">- завершить мероприятия по заключению контрактов, при этом принять </w:t>
      </w:r>
      <w:r w:rsidR="00342F28">
        <w:rPr>
          <w:rFonts w:eastAsia="Times New Roman"/>
          <w:sz w:val="32"/>
          <w:szCs w:val="32"/>
          <w:lang w:eastAsia="ru-RU"/>
        </w:rPr>
        <w:t xml:space="preserve">действенные </w:t>
      </w:r>
      <w:r w:rsidRPr="001752B9">
        <w:rPr>
          <w:rFonts w:eastAsia="Times New Roman"/>
          <w:sz w:val="32"/>
          <w:szCs w:val="32"/>
          <w:lang w:eastAsia="ru-RU"/>
        </w:rPr>
        <w:t>меры по своевременно</w:t>
      </w:r>
      <w:r w:rsidR="006415E7">
        <w:rPr>
          <w:rFonts w:eastAsia="Times New Roman"/>
          <w:sz w:val="32"/>
          <w:szCs w:val="32"/>
          <w:lang w:eastAsia="ru-RU"/>
        </w:rPr>
        <w:t xml:space="preserve">му </w:t>
      </w:r>
      <w:r w:rsidR="0034751B">
        <w:rPr>
          <w:rFonts w:eastAsia="Times New Roman"/>
          <w:sz w:val="32"/>
          <w:szCs w:val="32"/>
          <w:lang w:eastAsia="ru-RU"/>
        </w:rPr>
        <w:t xml:space="preserve">и качественному </w:t>
      </w:r>
      <w:r w:rsidRPr="001752B9">
        <w:rPr>
          <w:rFonts w:eastAsia="Times New Roman"/>
          <w:sz w:val="32"/>
          <w:szCs w:val="32"/>
          <w:lang w:eastAsia="ru-RU"/>
        </w:rPr>
        <w:t>исполнени</w:t>
      </w:r>
      <w:r w:rsidR="006415E7">
        <w:rPr>
          <w:rFonts w:eastAsia="Times New Roman"/>
          <w:sz w:val="32"/>
          <w:szCs w:val="32"/>
          <w:lang w:eastAsia="ru-RU"/>
        </w:rPr>
        <w:t>ю</w:t>
      </w:r>
      <w:r w:rsidRPr="001752B9">
        <w:rPr>
          <w:rFonts w:eastAsia="Times New Roman"/>
          <w:sz w:val="32"/>
          <w:szCs w:val="32"/>
          <w:lang w:eastAsia="ru-RU"/>
        </w:rPr>
        <w:t xml:space="preserve"> принятых </w:t>
      </w:r>
      <w:r w:rsidR="00BC21B5">
        <w:rPr>
          <w:rFonts w:eastAsia="Times New Roman"/>
          <w:sz w:val="32"/>
          <w:szCs w:val="32"/>
          <w:lang w:eastAsia="ru-RU"/>
        </w:rPr>
        <w:t xml:space="preserve">контрактных </w:t>
      </w:r>
      <w:r w:rsidRPr="001752B9">
        <w:rPr>
          <w:rFonts w:eastAsia="Times New Roman"/>
          <w:sz w:val="32"/>
          <w:szCs w:val="32"/>
          <w:lang w:eastAsia="ru-RU"/>
        </w:rPr>
        <w:t>обязательств</w:t>
      </w:r>
      <w:r w:rsidR="001752B9" w:rsidRPr="001752B9">
        <w:rPr>
          <w:rFonts w:eastAsia="Times New Roman"/>
          <w:sz w:val="32"/>
          <w:szCs w:val="32"/>
          <w:lang w:eastAsia="ru-RU"/>
        </w:rPr>
        <w:t>;</w:t>
      </w:r>
    </w:p>
    <w:p w14:paraId="71C66BCC" w14:textId="149D389A" w:rsidR="00755B41" w:rsidRDefault="00755B41" w:rsidP="00A83B1B">
      <w:pPr>
        <w:widowControl w:val="0"/>
        <w:shd w:val="clear" w:color="auto" w:fill="FFFFFF"/>
        <w:tabs>
          <w:tab w:val="left" w:pos="7938"/>
          <w:tab w:val="left" w:pos="9540"/>
        </w:tabs>
        <w:spacing w:line="440" w:lineRule="exact"/>
        <w:ind w:firstLine="709"/>
        <w:contextualSpacing/>
        <w:jc w:val="both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 xml:space="preserve">- </w:t>
      </w:r>
      <w:r w:rsidR="006415E7">
        <w:rPr>
          <w:rFonts w:eastAsia="Times New Roman"/>
          <w:color w:val="000000"/>
          <w:sz w:val="32"/>
          <w:szCs w:val="32"/>
          <w:lang w:eastAsia="ru-RU"/>
        </w:rPr>
        <w:t xml:space="preserve">организовать 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проведение </w:t>
      </w:r>
      <w:r w:rsidR="006415E7">
        <w:rPr>
          <w:rFonts w:eastAsia="Times New Roman"/>
          <w:color w:val="000000"/>
          <w:sz w:val="32"/>
          <w:szCs w:val="32"/>
          <w:lang w:eastAsia="ru-RU"/>
        </w:rPr>
        <w:t xml:space="preserve">оперативного </w:t>
      </w:r>
      <w:r>
        <w:rPr>
          <w:rFonts w:eastAsia="Times New Roman"/>
          <w:color w:val="000000"/>
          <w:sz w:val="32"/>
          <w:szCs w:val="32"/>
          <w:lang w:eastAsia="ru-RU"/>
        </w:rPr>
        <w:t>мониторинга выполнения целевых индикаторов;</w:t>
      </w:r>
    </w:p>
    <w:p w14:paraId="624A0528" w14:textId="2D7AE389" w:rsidR="006A7D5B" w:rsidRPr="005662F8" w:rsidRDefault="00F33A27" w:rsidP="00A83B1B">
      <w:pPr>
        <w:widowControl w:val="0"/>
        <w:shd w:val="clear" w:color="auto" w:fill="FFFFFF"/>
        <w:tabs>
          <w:tab w:val="left" w:pos="7938"/>
          <w:tab w:val="left" w:pos="9540"/>
        </w:tabs>
        <w:spacing w:line="440" w:lineRule="exact"/>
        <w:ind w:firstLine="709"/>
        <w:contextualSpacing/>
        <w:jc w:val="both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-</w:t>
      </w:r>
      <w:r w:rsidR="00695C0F" w:rsidRPr="00695C0F">
        <w:rPr>
          <w:rFonts w:eastAsia="Times New Roman"/>
          <w:color w:val="000000"/>
          <w:sz w:val="32"/>
          <w:szCs w:val="32"/>
          <w:lang w:eastAsia="ru-RU"/>
        </w:rPr>
        <w:t xml:space="preserve"> усилить контроль за </w:t>
      </w:r>
      <w:r w:rsidR="006415E7">
        <w:rPr>
          <w:rFonts w:eastAsia="Times New Roman"/>
          <w:color w:val="000000"/>
          <w:sz w:val="32"/>
          <w:szCs w:val="32"/>
          <w:lang w:eastAsia="ru-RU"/>
        </w:rPr>
        <w:t xml:space="preserve">ходом </w:t>
      </w:r>
      <w:r w:rsidR="00695C0F" w:rsidRPr="00695C0F">
        <w:rPr>
          <w:rFonts w:eastAsia="Times New Roman"/>
          <w:color w:val="000000"/>
          <w:sz w:val="32"/>
          <w:szCs w:val="32"/>
          <w:lang w:eastAsia="ru-RU"/>
        </w:rPr>
        <w:t>строительств</w:t>
      </w:r>
      <w:r w:rsidR="006415E7">
        <w:rPr>
          <w:rFonts w:eastAsia="Times New Roman"/>
          <w:color w:val="000000"/>
          <w:sz w:val="32"/>
          <w:szCs w:val="32"/>
          <w:lang w:eastAsia="ru-RU"/>
        </w:rPr>
        <w:t>а</w:t>
      </w:r>
      <w:r w:rsidR="00C874B9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695C0F" w:rsidRPr="00695C0F">
        <w:rPr>
          <w:rFonts w:eastAsia="Times New Roman"/>
          <w:color w:val="000000"/>
          <w:sz w:val="32"/>
          <w:szCs w:val="32"/>
          <w:lang w:eastAsia="ru-RU"/>
        </w:rPr>
        <w:t>объектов</w:t>
      </w:r>
      <w:r w:rsidR="00446699">
        <w:rPr>
          <w:rFonts w:eastAsia="Times New Roman"/>
          <w:color w:val="000000"/>
          <w:sz w:val="32"/>
          <w:szCs w:val="32"/>
          <w:lang w:eastAsia="ru-RU"/>
        </w:rPr>
        <w:t>, а также</w:t>
      </w:r>
      <w:r w:rsidR="00C874B9">
        <w:rPr>
          <w:rFonts w:eastAsia="Times New Roman"/>
          <w:color w:val="000000"/>
          <w:sz w:val="32"/>
          <w:szCs w:val="32"/>
          <w:lang w:eastAsia="ru-RU"/>
        </w:rPr>
        <w:t xml:space="preserve"> обеспечить</w:t>
      </w:r>
      <w:r w:rsidR="00695C0F" w:rsidRPr="00695C0F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E64817">
        <w:rPr>
          <w:rFonts w:eastAsia="Times New Roman"/>
          <w:color w:val="000000"/>
          <w:sz w:val="32"/>
          <w:szCs w:val="32"/>
          <w:lang w:eastAsia="ru-RU"/>
        </w:rPr>
        <w:t xml:space="preserve">их </w:t>
      </w:r>
      <w:r w:rsidR="00695C0F" w:rsidRPr="005662F8">
        <w:rPr>
          <w:rFonts w:eastAsia="Times New Roman"/>
          <w:color w:val="000000"/>
          <w:sz w:val="32"/>
          <w:szCs w:val="32"/>
          <w:lang w:eastAsia="ru-RU"/>
        </w:rPr>
        <w:t>своевременн</w:t>
      </w:r>
      <w:r w:rsidR="00C874B9" w:rsidRPr="005662F8">
        <w:rPr>
          <w:rFonts w:eastAsia="Times New Roman"/>
          <w:color w:val="000000"/>
          <w:sz w:val="32"/>
          <w:szCs w:val="32"/>
          <w:lang w:eastAsia="ru-RU"/>
        </w:rPr>
        <w:t>ый</w:t>
      </w:r>
      <w:r w:rsidR="00695C0F" w:rsidRPr="005662F8">
        <w:rPr>
          <w:rFonts w:eastAsia="Times New Roman"/>
          <w:color w:val="000000"/>
          <w:sz w:val="32"/>
          <w:szCs w:val="32"/>
          <w:lang w:eastAsia="ru-RU"/>
        </w:rPr>
        <w:t xml:space="preserve"> ввод в эксплуатацию; </w:t>
      </w:r>
    </w:p>
    <w:p w14:paraId="1B70FEE7" w14:textId="1FD1C42B" w:rsidR="003F40B0" w:rsidRDefault="005662F8" w:rsidP="00A83B1B">
      <w:pPr>
        <w:widowControl w:val="0"/>
        <w:shd w:val="clear" w:color="auto" w:fill="FFFFFF"/>
        <w:tabs>
          <w:tab w:val="left" w:pos="7938"/>
          <w:tab w:val="left" w:pos="9540"/>
        </w:tabs>
        <w:spacing w:line="440" w:lineRule="exact"/>
        <w:ind w:firstLine="709"/>
        <w:contextualSpacing/>
        <w:jc w:val="both"/>
        <w:rPr>
          <w:rFonts w:eastAsiaTheme="minorEastAsia"/>
          <w:sz w:val="32"/>
          <w:szCs w:val="32"/>
        </w:rPr>
      </w:pPr>
      <w:r w:rsidRPr="005662F8">
        <w:rPr>
          <w:rFonts w:eastAsia="Times New Roman"/>
          <w:color w:val="000000"/>
          <w:sz w:val="32"/>
          <w:szCs w:val="32"/>
          <w:lang w:eastAsia="ru-RU"/>
        </w:rPr>
        <w:t xml:space="preserve">- </w:t>
      </w:r>
      <w:r w:rsidRPr="005662F8">
        <w:rPr>
          <w:rFonts w:eastAsiaTheme="minorEastAsia"/>
          <w:bCs/>
          <w:sz w:val="32"/>
          <w:szCs w:val="32"/>
        </w:rPr>
        <w:t>з</w:t>
      </w:r>
      <w:r w:rsidRPr="005662F8">
        <w:rPr>
          <w:rFonts w:eastAsiaTheme="minorEastAsia"/>
          <w:sz w:val="32"/>
          <w:szCs w:val="32"/>
        </w:rPr>
        <w:t xml:space="preserve">акрепить персональную ответственность должностных лиц </w:t>
      </w:r>
      <w:r w:rsidRPr="005662F8">
        <w:rPr>
          <w:rFonts w:eastAsiaTheme="minorEastAsia"/>
          <w:sz w:val="32"/>
          <w:szCs w:val="32"/>
        </w:rPr>
        <w:lastRenderedPageBreak/>
        <w:t>органов исполнительной власти</w:t>
      </w:r>
      <w:r w:rsidR="003B7E3F" w:rsidRPr="003B7E3F">
        <w:rPr>
          <w:rFonts w:eastAsiaTheme="minorEastAsia"/>
          <w:sz w:val="32"/>
          <w:szCs w:val="32"/>
        </w:rPr>
        <w:t xml:space="preserve"> </w:t>
      </w:r>
      <w:r w:rsidRPr="005662F8">
        <w:rPr>
          <w:rFonts w:eastAsiaTheme="minorEastAsia"/>
          <w:sz w:val="32"/>
          <w:szCs w:val="32"/>
        </w:rPr>
        <w:t>за достижение утвержденных целевых показателей</w:t>
      </w:r>
      <w:r w:rsidR="00BC21B5">
        <w:rPr>
          <w:rFonts w:eastAsiaTheme="minorEastAsia"/>
          <w:sz w:val="32"/>
          <w:szCs w:val="32"/>
        </w:rPr>
        <w:t>;</w:t>
      </w:r>
    </w:p>
    <w:p w14:paraId="42DECC56" w14:textId="0C6B224C" w:rsidR="004169FD" w:rsidRPr="00924201" w:rsidRDefault="00BC21B5" w:rsidP="00A83B1B">
      <w:pPr>
        <w:widowControl w:val="0"/>
        <w:shd w:val="clear" w:color="auto" w:fill="FFFFFF"/>
        <w:tabs>
          <w:tab w:val="left" w:pos="7938"/>
          <w:tab w:val="left" w:pos="9540"/>
        </w:tabs>
        <w:spacing w:line="440" w:lineRule="exact"/>
        <w:ind w:firstLine="709"/>
        <w:contextualSpacing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- </w:t>
      </w:r>
      <w:r w:rsidR="00B65EA1">
        <w:rPr>
          <w:rFonts w:eastAsiaTheme="minorEastAsia"/>
          <w:sz w:val="32"/>
          <w:szCs w:val="32"/>
        </w:rPr>
        <w:t>на регулярной основе проводит</w:t>
      </w:r>
      <w:r w:rsidR="00F47301">
        <w:rPr>
          <w:rFonts w:eastAsiaTheme="minorEastAsia"/>
          <w:sz w:val="32"/>
          <w:szCs w:val="32"/>
        </w:rPr>
        <w:t>ь</w:t>
      </w:r>
      <w:r w:rsidR="00B65EA1">
        <w:rPr>
          <w:rFonts w:eastAsiaTheme="minorEastAsia"/>
          <w:sz w:val="32"/>
          <w:szCs w:val="32"/>
        </w:rPr>
        <w:t xml:space="preserve"> мероприятия по </w:t>
      </w:r>
      <w:r w:rsidR="00A85E4B">
        <w:rPr>
          <w:rFonts w:eastAsiaTheme="minorEastAsia"/>
          <w:sz w:val="32"/>
          <w:szCs w:val="32"/>
        </w:rPr>
        <w:t>информировани</w:t>
      </w:r>
      <w:r w:rsidR="00B65EA1">
        <w:rPr>
          <w:rFonts w:eastAsiaTheme="minorEastAsia"/>
          <w:sz w:val="32"/>
          <w:szCs w:val="32"/>
        </w:rPr>
        <w:t>ю</w:t>
      </w:r>
      <w:r w:rsidR="00A85E4B">
        <w:rPr>
          <w:rFonts w:eastAsiaTheme="minorEastAsia"/>
          <w:sz w:val="32"/>
          <w:szCs w:val="32"/>
        </w:rPr>
        <w:t xml:space="preserve"> населения </w:t>
      </w:r>
      <w:r w:rsidR="006415E7">
        <w:rPr>
          <w:rFonts w:eastAsiaTheme="minorEastAsia"/>
          <w:sz w:val="32"/>
          <w:szCs w:val="32"/>
        </w:rPr>
        <w:t xml:space="preserve">о ходе </w:t>
      </w:r>
      <w:r w:rsidR="003B7E3F">
        <w:rPr>
          <w:rFonts w:eastAsiaTheme="minorEastAsia"/>
          <w:sz w:val="32"/>
          <w:szCs w:val="32"/>
        </w:rPr>
        <w:t xml:space="preserve">выполнения мероприятий </w:t>
      </w:r>
      <w:r w:rsidR="006415E7">
        <w:rPr>
          <w:rFonts w:eastAsiaTheme="minorEastAsia"/>
          <w:sz w:val="32"/>
          <w:szCs w:val="32"/>
        </w:rPr>
        <w:t>национальных проектов</w:t>
      </w:r>
      <w:r w:rsidR="004169FD">
        <w:rPr>
          <w:rFonts w:eastAsia="Times New Roman"/>
          <w:color w:val="000000"/>
          <w:sz w:val="32"/>
          <w:szCs w:val="32"/>
          <w:lang w:eastAsia="ru-RU"/>
        </w:rPr>
        <w:t>.</w:t>
      </w:r>
    </w:p>
    <w:p w14:paraId="57E80BCB" w14:textId="5A4102E6" w:rsidR="004229FF" w:rsidRPr="001071FF" w:rsidRDefault="00076A3B" w:rsidP="00A83B1B">
      <w:pPr>
        <w:widowControl w:val="0"/>
        <w:shd w:val="clear" w:color="auto" w:fill="FFFFFF"/>
        <w:tabs>
          <w:tab w:val="left" w:pos="7938"/>
          <w:tab w:val="left" w:pos="9540"/>
        </w:tabs>
        <w:spacing w:line="440" w:lineRule="exact"/>
        <w:ind w:firstLine="709"/>
        <w:contextualSpacing/>
        <w:jc w:val="both"/>
        <w:rPr>
          <w:rFonts w:eastAsia="Times New Roman"/>
          <w:bCs/>
          <w:sz w:val="32"/>
          <w:szCs w:val="32"/>
        </w:rPr>
      </w:pPr>
      <w:r w:rsidRPr="008A7DAB">
        <w:rPr>
          <w:rFonts w:eastAsia="Times New Roman"/>
          <w:sz w:val="32"/>
          <w:szCs w:val="32"/>
          <w:lang w:eastAsia="ru-RU"/>
        </w:rPr>
        <w:t>Принятие</w:t>
      </w:r>
      <w:r w:rsidR="00695C0F" w:rsidRPr="008A7DAB">
        <w:rPr>
          <w:rFonts w:eastAsia="Times New Roman"/>
          <w:sz w:val="32"/>
          <w:szCs w:val="32"/>
          <w:lang w:eastAsia="ru-RU"/>
        </w:rPr>
        <w:t xml:space="preserve"> указанных рекомендаций позволит</w:t>
      </w:r>
      <w:r w:rsidR="004D1783" w:rsidRPr="008A7DAB">
        <w:rPr>
          <w:rFonts w:eastAsia="Times New Roman"/>
          <w:sz w:val="32"/>
          <w:szCs w:val="32"/>
          <w:lang w:eastAsia="ru-RU"/>
        </w:rPr>
        <w:t xml:space="preserve"> </w:t>
      </w:r>
      <w:r w:rsidR="00695C0F" w:rsidRPr="008A7DAB">
        <w:rPr>
          <w:rFonts w:eastAsia="Times New Roman"/>
          <w:sz w:val="32"/>
          <w:szCs w:val="32"/>
          <w:lang w:eastAsia="ru-RU"/>
        </w:rPr>
        <w:t>обеспечит</w:t>
      </w:r>
      <w:r w:rsidR="003E6748" w:rsidRPr="008A7DAB">
        <w:rPr>
          <w:rFonts w:eastAsia="Times New Roman"/>
          <w:sz w:val="32"/>
          <w:szCs w:val="32"/>
          <w:lang w:eastAsia="ru-RU"/>
        </w:rPr>
        <w:t>ь</w:t>
      </w:r>
      <w:r w:rsidR="00695C0F" w:rsidRPr="008A7DAB">
        <w:rPr>
          <w:rFonts w:eastAsia="Times New Roman"/>
          <w:sz w:val="32"/>
          <w:szCs w:val="32"/>
          <w:lang w:eastAsia="ru-RU"/>
        </w:rPr>
        <w:t xml:space="preserve"> своевременное и эффективное осво</w:t>
      </w:r>
      <w:r w:rsidRPr="008A7DAB">
        <w:rPr>
          <w:rFonts w:eastAsia="Times New Roman"/>
          <w:sz w:val="32"/>
          <w:szCs w:val="32"/>
          <w:lang w:eastAsia="ru-RU"/>
        </w:rPr>
        <w:t>ение средств,</w:t>
      </w:r>
      <w:r w:rsidR="00695C0F" w:rsidRPr="008A7DAB">
        <w:rPr>
          <w:rFonts w:eastAsia="Times New Roman"/>
          <w:sz w:val="32"/>
          <w:szCs w:val="32"/>
          <w:lang w:eastAsia="ru-RU"/>
        </w:rPr>
        <w:t xml:space="preserve"> </w:t>
      </w:r>
      <w:r w:rsidR="00EC34C6" w:rsidRPr="008A7DAB">
        <w:rPr>
          <w:rFonts w:eastAsia="Times New Roman"/>
          <w:sz w:val="32"/>
          <w:szCs w:val="32"/>
          <w:lang w:eastAsia="ru-RU"/>
        </w:rPr>
        <w:t xml:space="preserve">а также </w:t>
      </w:r>
      <w:r w:rsidR="00695C0F" w:rsidRPr="008A7DAB">
        <w:rPr>
          <w:rFonts w:eastAsia="Times New Roman"/>
          <w:sz w:val="32"/>
          <w:szCs w:val="32"/>
          <w:lang w:eastAsia="ru-RU"/>
        </w:rPr>
        <w:t>достижение запланированных целевых показателей.</w:t>
      </w:r>
      <w:r w:rsidR="00786AE8">
        <w:rPr>
          <w:rFonts w:eastAsia="Times New Roman"/>
          <w:sz w:val="32"/>
          <w:szCs w:val="32"/>
          <w:lang w:eastAsia="ru-RU"/>
        </w:rPr>
        <w:t xml:space="preserve"> В связи с этим предлагаем включить данные предложения в решение сегодняшнего </w:t>
      </w:r>
      <w:r w:rsidR="00503AA6">
        <w:rPr>
          <w:rFonts w:eastAsia="Times New Roman"/>
          <w:sz w:val="32"/>
          <w:szCs w:val="32"/>
          <w:lang w:eastAsia="ru-RU"/>
        </w:rPr>
        <w:t>совещания</w:t>
      </w:r>
      <w:r w:rsidR="00786AE8">
        <w:rPr>
          <w:rFonts w:eastAsia="Times New Roman"/>
          <w:sz w:val="32"/>
          <w:szCs w:val="32"/>
          <w:lang w:eastAsia="ru-RU"/>
        </w:rPr>
        <w:t>.</w:t>
      </w:r>
    </w:p>
    <w:p w14:paraId="00DF0B45" w14:textId="5205F87A" w:rsidR="004169FD" w:rsidRPr="005C67E9" w:rsidRDefault="00407126" w:rsidP="00A83B1B">
      <w:pPr>
        <w:widowControl w:val="0"/>
        <w:shd w:val="clear" w:color="auto" w:fill="FFFFFF"/>
        <w:tabs>
          <w:tab w:val="left" w:pos="7938"/>
          <w:tab w:val="left" w:pos="9540"/>
        </w:tabs>
        <w:spacing w:line="440" w:lineRule="exact"/>
        <w:ind w:firstLine="709"/>
        <w:rPr>
          <w:rFonts w:eastAsiaTheme="minorEastAsia"/>
        </w:rPr>
      </w:pPr>
      <w:r w:rsidRPr="00C26756">
        <w:rPr>
          <w:b/>
          <w:sz w:val="32"/>
          <w:szCs w:val="32"/>
        </w:rPr>
        <w:t xml:space="preserve">Благодарю за внимание! </w:t>
      </w:r>
    </w:p>
    <w:sectPr w:rsidR="004169FD" w:rsidRPr="005C67E9" w:rsidSect="000976FA">
      <w:headerReference w:type="default" r:id="rId8"/>
      <w:footerReference w:type="first" r:id="rId9"/>
      <w:pgSz w:w="11906" w:h="16838"/>
      <w:pgMar w:top="907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368" w14:textId="77777777" w:rsidR="00C54E76" w:rsidRDefault="00C54E76" w:rsidP="00C7138E">
      <w:r>
        <w:separator/>
      </w:r>
    </w:p>
  </w:endnote>
  <w:endnote w:type="continuationSeparator" w:id="0">
    <w:p w14:paraId="43C47B61" w14:textId="77777777" w:rsidR="00C54E76" w:rsidRDefault="00C54E76" w:rsidP="00C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AA7" w14:textId="0B7CEB35" w:rsidR="00C33D78" w:rsidRPr="00C33D78" w:rsidRDefault="008028BA">
    <w:pPr>
      <w:pStyle w:val="a7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\* MERGEFORMAT </w:instrText>
    </w:r>
    <w:r>
      <w:rPr>
        <w:sz w:val="24"/>
        <w:szCs w:val="24"/>
      </w:rPr>
      <w:fldChar w:fldCharType="separate"/>
    </w:r>
    <w:r w:rsidR="003B3FFB">
      <w:rPr>
        <w:noProof/>
        <w:sz w:val="24"/>
        <w:szCs w:val="24"/>
      </w:rPr>
      <w:t>1. Выступление на Совбезе РД по НП за 1 полугодие 2021 года (ред. 13.08.2021)-Уточненый вариант.docx</w:t>
    </w:r>
    <w:r>
      <w:rPr>
        <w:sz w:val="24"/>
        <w:szCs w:val="24"/>
      </w:rPr>
      <w:fldChar w:fldCharType="end"/>
    </w:r>
    <w:r w:rsidRPr="00C33D78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42FA" w14:textId="77777777" w:rsidR="00C54E76" w:rsidRDefault="00C54E76" w:rsidP="00C7138E">
      <w:r>
        <w:separator/>
      </w:r>
    </w:p>
  </w:footnote>
  <w:footnote w:type="continuationSeparator" w:id="0">
    <w:p w14:paraId="158554C7" w14:textId="77777777" w:rsidR="00C54E76" w:rsidRDefault="00C54E76" w:rsidP="00C7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31679"/>
      <w:docPartObj>
        <w:docPartGallery w:val="Page Numbers (Top of Page)"/>
        <w:docPartUnique/>
      </w:docPartObj>
    </w:sdtPr>
    <w:sdtEndPr/>
    <w:sdtContent>
      <w:p w14:paraId="167150AE" w14:textId="77777777" w:rsidR="004A6BB3" w:rsidRDefault="004A6B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245">
          <w:rPr>
            <w:noProof/>
          </w:rPr>
          <w:t>11</w:t>
        </w:r>
        <w:r>
          <w:fldChar w:fldCharType="end"/>
        </w:r>
      </w:p>
    </w:sdtContent>
  </w:sdt>
  <w:p w14:paraId="1430EEF7" w14:textId="77777777" w:rsidR="004A6BB3" w:rsidRDefault="004A6B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36A1"/>
    <w:multiLevelType w:val="hybridMultilevel"/>
    <w:tmpl w:val="53F41796"/>
    <w:lvl w:ilvl="0" w:tplc="5C0A4916">
      <w:start w:val="1"/>
      <w:numFmt w:val="decimal"/>
      <w:lvlText w:val="%1)"/>
      <w:lvlJc w:val="left"/>
      <w:pPr>
        <w:ind w:left="106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47592F"/>
    <w:multiLevelType w:val="hybridMultilevel"/>
    <w:tmpl w:val="51B86D9A"/>
    <w:lvl w:ilvl="0" w:tplc="45727BD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96E49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AA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E7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5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E2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C1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419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4D"/>
    <w:rsid w:val="00001B47"/>
    <w:rsid w:val="000029E5"/>
    <w:rsid w:val="000053E0"/>
    <w:rsid w:val="00006483"/>
    <w:rsid w:val="00006939"/>
    <w:rsid w:val="00006B62"/>
    <w:rsid w:val="00006CC2"/>
    <w:rsid w:val="000103F2"/>
    <w:rsid w:val="00011204"/>
    <w:rsid w:val="00011DB9"/>
    <w:rsid w:val="00015259"/>
    <w:rsid w:val="00015311"/>
    <w:rsid w:val="00015515"/>
    <w:rsid w:val="00015C14"/>
    <w:rsid w:val="00016209"/>
    <w:rsid w:val="00017239"/>
    <w:rsid w:val="00017918"/>
    <w:rsid w:val="000204D7"/>
    <w:rsid w:val="00024149"/>
    <w:rsid w:val="00024912"/>
    <w:rsid w:val="0002621A"/>
    <w:rsid w:val="00026B6F"/>
    <w:rsid w:val="000279D6"/>
    <w:rsid w:val="00030518"/>
    <w:rsid w:val="00030AE9"/>
    <w:rsid w:val="000325C2"/>
    <w:rsid w:val="0003339E"/>
    <w:rsid w:val="000335D3"/>
    <w:rsid w:val="00034CFE"/>
    <w:rsid w:val="00034E5D"/>
    <w:rsid w:val="0003652C"/>
    <w:rsid w:val="000366B2"/>
    <w:rsid w:val="0004144A"/>
    <w:rsid w:val="0004184A"/>
    <w:rsid w:val="0004309C"/>
    <w:rsid w:val="00045FA5"/>
    <w:rsid w:val="000464FF"/>
    <w:rsid w:val="000510FE"/>
    <w:rsid w:val="000517DC"/>
    <w:rsid w:val="000539DA"/>
    <w:rsid w:val="00054860"/>
    <w:rsid w:val="00055A15"/>
    <w:rsid w:val="00055C52"/>
    <w:rsid w:val="000566E0"/>
    <w:rsid w:val="00057531"/>
    <w:rsid w:val="000603E3"/>
    <w:rsid w:val="000613D5"/>
    <w:rsid w:val="0006170F"/>
    <w:rsid w:val="00061784"/>
    <w:rsid w:val="0006273C"/>
    <w:rsid w:val="00063459"/>
    <w:rsid w:val="0006457F"/>
    <w:rsid w:val="00064A7C"/>
    <w:rsid w:val="00070DD0"/>
    <w:rsid w:val="0007107C"/>
    <w:rsid w:val="00071862"/>
    <w:rsid w:val="00071A29"/>
    <w:rsid w:val="00071AC5"/>
    <w:rsid w:val="00073020"/>
    <w:rsid w:val="00073414"/>
    <w:rsid w:val="00074286"/>
    <w:rsid w:val="000745CE"/>
    <w:rsid w:val="00075F7A"/>
    <w:rsid w:val="00076A3B"/>
    <w:rsid w:val="00077645"/>
    <w:rsid w:val="00082B9C"/>
    <w:rsid w:val="000833DE"/>
    <w:rsid w:val="000848C8"/>
    <w:rsid w:val="00087353"/>
    <w:rsid w:val="00091A6C"/>
    <w:rsid w:val="00091BAE"/>
    <w:rsid w:val="00093ADD"/>
    <w:rsid w:val="000976FA"/>
    <w:rsid w:val="00097C60"/>
    <w:rsid w:val="000A173A"/>
    <w:rsid w:val="000A21C7"/>
    <w:rsid w:val="000A21EF"/>
    <w:rsid w:val="000A75FC"/>
    <w:rsid w:val="000A7A49"/>
    <w:rsid w:val="000B0121"/>
    <w:rsid w:val="000B1444"/>
    <w:rsid w:val="000B79C5"/>
    <w:rsid w:val="000C13CE"/>
    <w:rsid w:val="000C1E7E"/>
    <w:rsid w:val="000C2D4E"/>
    <w:rsid w:val="000C4098"/>
    <w:rsid w:val="000C787F"/>
    <w:rsid w:val="000D002F"/>
    <w:rsid w:val="000D0B0E"/>
    <w:rsid w:val="000D0E6F"/>
    <w:rsid w:val="000D1705"/>
    <w:rsid w:val="000D2F59"/>
    <w:rsid w:val="000D44E3"/>
    <w:rsid w:val="000D4A56"/>
    <w:rsid w:val="000E063F"/>
    <w:rsid w:val="000E3221"/>
    <w:rsid w:val="000E3634"/>
    <w:rsid w:val="000E3BEC"/>
    <w:rsid w:val="000E4859"/>
    <w:rsid w:val="000E6F57"/>
    <w:rsid w:val="000E7D09"/>
    <w:rsid w:val="000F075D"/>
    <w:rsid w:val="000F0E90"/>
    <w:rsid w:val="000F1365"/>
    <w:rsid w:val="000F16C4"/>
    <w:rsid w:val="000F3ED6"/>
    <w:rsid w:val="000F780E"/>
    <w:rsid w:val="00101514"/>
    <w:rsid w:val="00104470"/>
    <w:rsid w:val="00105EEA"/>
    <w:rsid w:val="00106B43"/>
    <w:rsid w:val="0010719A"/>
    <w:rsid w:val="001071FF"/>
    <w:rsid w:val="0011019B"/>
    <w:rsid w:val="001126E5"/>
    <w:rsid w:val="001127FE"/>
    <w:rsid w:val="0011362C"/>
    <w:rsid w:val="0011503D"/>
    <w:rsid w:val="00115A03"/>
    <w:rsid w:val="001160A2"/>
    <w:rsid w:val="00120289"/>
    <w:rsid w:val="00120CC0"/>
    <w:rsid w:val="00121534"/>
    <w:rsid w:val="00126128"/>
    <w:rsid w:val="001275A9"/>
    <w:rsid w:val="00127C21"/>
    <w:rsid w:val="0013090E"/>
    <w:rsid w:val="00132374"/>
    <w:rsid w:val="0013363D"/>
    <w:rsid w:val="0013497B"/>
    <w:rsid w:val="00134A9D"/>
    <w:rsid w:val="00134FD8"/>
    <w:rsid w:val="00135FBA"/>
    <w:rsid w:val="00136307"/>
    <w:rsid w:val="00136E1D"/>
    <w:rsid w:val="00137545"/>
    <w:rsid w:val="00137825"/>
    <w:rsid w:val="0014054E"/>
    <w:rsid w:val="00140B07"/>
    <w:rsid w:val="0014166D"/>
    <w:rsid w:val="00141E65"/>
    <w:rsid w:val="00141E79"/>
    <w:rsid w:val="001427E6"/>
    <w:rsid w:val="001434C1"/>
    <w:rsid w:val="00143865"/>
    <w:rsid w:val="0014444D"/>
    <w:rsid w:val="00144915"/>
    <w:rsid w:val="00144E41"/>
    <w:rsid w:val="001451B5"/>
    <w:rsid w:val="001509BE"/>
    <w:rsid w:val="00151126"/>
    <w:rsid w:val="00151314"/>
    <w:rsid w:val="00152829"/>
    <w:rsid w:val="00152D30"/>
    <w:rsid w:val="00153093"/>
    <w:rsid w:val="00154EDB"/>
    <w:rsid w:val="00162384"/>
    <w:rsid w:val="00162F46"/>
    <w:rsid w:val="001641C4"/>
    <w:rsid w:val="00165E0E"/>
    <w:rsid w:val="001672E1"/>
    <w:rsid w:val="001679B8"/>
    <w:rsid w:val="00167DDD"/>
    <w:rsid w:val="001701DC"/>
    <w:rsid w:val="0017330B"/>
    <w:rsid w:val="001734A6"/>
    <w:rsid w:val="001734D0"/>
    <w:rsid w:val="0017387A"/>
    <w:rsid w:val="001752B9"/>
    <w:rsid w:val="00181838"/>
    <w:rsid w:val="00182720"/>
    <w:rsid w:val="00184473"/>
    <w:rsid w:val="00184960"/>
    <w:rsid w:val="0018580E"/>
    <w:rsid w:val="00187484"/>
    <w:rsid w:val="00187929"/>
    <w:rsid w:val="001900FD"/>
    <w:rsid w:val="00194335"/>
    <w:rsid w:val="0019458A"/>
    <w:rsid w:val="001952E6"/>
    <w:rsid w:val="001954D6"/>
    <w:rsid w:val="00195573"/>
    <w:rsid w:val="0019683D"/>
    <w:rsid w:val="00196AF5"/>
    <w:rsid w:val="00197670"/>
    <w:rsid w:val="00197A91"/>
    <w:rsid w:val="001A0246"/>
    <w:rsid w:val="001A04F6"/>
    <w:rsid w:val="001A2CC2"/>
    <w:rsid w:val="001A39DF"/>
    <w:rsid w:val="001A3A1B"/>
    <w:rsid w:val="001A75C6"/>
    <w:rsid w:val="001A7B8C"/>
    <w:rsid w:val="001B0837"/>
    <w:rsid w:val="001B2A34"/>
    <w:rsid w:val="001B4962"/>
    <w:rsid w:val="001B61E1"/>
    <w:rsid w:val="001B777F"/>
    <w:rsid w:val="001B7BFA"/>
    <w:rsid w:val="001C0EBD"/>
    <w:rsid w:val="001C13AF"/>
    <w:rsid w:val="001C1A8D"/>
    <w:rsid w:val="001C4D1F"/>
    <w:rsid w:val="001C52E2"/>
    <w:rsid w:val="001D03FC"/>
    <w:rsid w:val="001D06CE"/>
    <w:rsid w:val="001D16CD"/>
    <w:rsid w:val="001D2F40"/>
    <w:rsid w:val="001D3563"/>
    <w:rsid w:val="001D5AB6"/>
    <w:rsid w:val="001E17C5"/>
    <w:rsid w:val="001E516D"/>
    <w:rsid w:val="001E5922"/>
    <w:rsid w:val="001E593E"/>
    <w:rsid w:val="001E6D89"/>
    <w:rsid w:val="001E6DC8"/>
    <w:rsid w:val="001F1D8F"/>
    <w:rsid w:val="001F291B"/>
    <w:rsid w:val="001F449B"/>
    <w:rsid w:val="001F4D7F"/>
    <w:rsid w:val="001F5D93"/>
    <w:rsid w:val="0020012C"/>
    <w:rsid w:val="00204874"/>
    <w:rsid w:val="002052E2"/>
    <w:rsid w:val="002056D3"/>
    <w:rsid w:val="002063E8"/>
    <w:rsid w:val="00207BD3"/>
    <w:rsid w:val="00207C85"/>
    <w:rsid w:val="00213F09"/>
    <w:rsid w:val="00215E8B"/>
    <w:rsid w:val="002217DA"/>
    <w:rsid w:val="00222DCA"/>
    <w:rsid w:val="00223CC4"/>
    <w:rsid w:val="00224DF0"/>
    <w:rsid w:val="00224EA8"/>
    <w:rsid w:val="00226102"/>
    <w:rsid w:val="0022652E"/>
    <w:rsid w:val="00226BBF"/>
    <w:rsid w:val="00236129"/>
    <w:rsid w:val="00236450"/>
    <w:rsid w:val="002365ED"/>
    <w:rsid w:val="00240A63"/>
    <w:rsid w:val="00241D30"/>
    <w:rsid w:val="0024530F"/>
    <w:rsid w:val="00247120"/>
    <w:rsid w:val="00247B5C"/>
    <w:rsid w:val="00247F7E"/>
    <w:rsid w:val="002510E9"/>
    <w:rsid w:val="002539BF"/>
    <w:rsid w:val="002539C4"/>
    <w:rsid w:val="002543C3"/>
    <w:rsid w:val="00261C1E"/>
    <w:rsid w:val="00262233"/>
    <w:rsid w:val="00264BD4"/>
    <w:rsid w:val="00266D8D"/>
    <w:rsid w:val="00267B6B"/>
    <w:rsid w:val="00271C78"/>
    <w:rsid w:val="00272448"/>
    <w:rsid w:val="00274952"/>
    <w:rsid w:val="00283D45"/>
    <w:rsid w:val="002840C5"/>
    <w:rsid w:val="002873AC"/>
    <w:rsid w:val="00287988"/>
    <w:rsid w:val="002906A4"/>
    <w:rsid w:val="00290F0A"/>
    <w:rsid w:val="0029306D"/>
    <w:rsid w:val="00293261"/>
    <w:rsid w:val="00294CA7"/>
    <w:rsid w:val="002A1934"/>
    <w:rsid w:val="002A2CBA"/>
    <w:rsid w:val="002A3551"/>
    <w:rsid w:val="002A6C1A"/>
    <w:rsid w:val="002B1DFF"/>
    <w:rsid w:val="002B2C5D"/>
    <w:rsid w:val="002B35CB"/>
    <w:rsid w:val="002C03E4"/>
    <w:rsid w:val="002C3010"/>
    <w:rsid w:val="002C3A0B"/>
    <w:rsid w:val="002C3E2C"/>
    <w:rsid w:val="002C6C9F"/>
    <w:rsid w:val="002C6D9E"/>
    <w:rsid w:val="002C74A3"/>
    <w:rsid w:val="002C7632"/>
    <w:rsid w:val="002C79E1"/>
    <w:rsid w:val="002D0956"/>
    <w:rsid w:val="002D17E9"/>
    <w:rsid w:val="002D1C3C"/>
    <w:rsid w:val="002D20D1"/>
    <w:rsid w:val="002D588A"/>
    <w:rsid w:val="002D61FE"/>
    <w:rsid w:val="002E123D"/>
    <w:rsid w:val="002E264C"/>
    <w:rsid w:val="002E3168"/>
    <w:rsid w:val="002F54EF"/>
    <w:rsid w:val="002F5BBF"/>
    <w:rsid w:val="002F6F00"/>
    <w:rsid w:val="00300239"/>
    <w:rsid w:val="00301739"/>
    <w:rsid w:val="00303FC7"/>
    <w:rsid w:val="003104B0"/>
    <w:rsid w:val="00311BB7"/>
    <w:rsid w:val="00311DD4"/>
    <w:rsid w:val="00313396"/>
    <w:rsid w:val="00314B06"/>
    <w:rsid w:val="00315630"/>
    <w:rsid w:val="00316217"/>
    <w:rsid w:val="003277AB"/>
    <w:rsid w:val="003301E5"/>
    <w:rsid w:val="00331360"/>
    <w:rsid w:val="003315FE"/>
    <w:rsid w:val="00331BD5"/>
    <w:rsid w:val="00331BDC"/>
    <w:rsid w:val="0033262F"/>
    <w:rsid w:val="00332C55"/>
    <w:rsid w:val="00332E8A"/>
    <w:rsid w:val="003358E2"/>
    <w:rsid w:val="0034267A"/>
    <w:rsid w:val="00342F28"/>
    <w:rsid w:val="00343B31"/>
    <w:rsid w:val="003446B3"/>
    <w:rsid w:val="0034751B"/>
    <w:rsid w:val="00350C86"/>
    <w:rsid w:val="00351BD5"/>
    <w:rsid w:val="0035376A"/>
    <w:rsid w:val="003552B7"/>
    <w:rsid w:val="003561DE"/>
    <w:rsid w:val="00356F39"/>
    <w:rsid w:val="00357DBC"/>
    <w:rsid w:val="003618AF"/>
    <w:rsid w:val="003627B3"/>
    <w:rsid w:val="0036440A"/>
    <w:rsid w:val="00364D1E"/>
    <w:rsid w:val="0036538E"/>
    <w:rsid w:val="0036716B"/>
    <w:rsid w:val="00367629"/>
    <w:rsid w:val="00371E95"/>
    <w:rsid w:val="00372A62"/>
    <w:rsid w:val="00373983"/>
    <w:rsid w:val="00374CED"/>
    <w:rsid w:val="0037583D"/>
    <w:rsid w:val="003775CB"/>
    <w:rsid w:val="00380DF7"/>
    <w:rsid w:val="00380FA4"/>
    <w:rsid w:val="00381696"/>
    <w:rsid w:val="00387909"/>
    <w:rsid w:val="00391468"/>
    <w:rsid w:val="003914A7"/>
    <w:rsid w:val="0039354C"/>
    <w:rsid w:val="0039364C"/>
    <w:rsid w:val="0039641A"/>
    <w:rsid w:val="00396D49"/>
    <w:rsid w:val="003A39CA"/>
    <w:rsid w:val="003A47B7"/>
    <w:rsid w:val="003A57BA"/>
    <w:rsid w:val="003A5B24"/>
    <w:rsid w:val="003A6E08"/>
    <w:rsid w:val="003A7E31"/>
    <w:rsid w:val="003B02B6"/>
    <w:rsid w:val="003B1C29"/>
    <w:rsid w:val="003B1D68"/>
    <w:rsid w:val="003B3FFB"/>
    <w:rsid w:val="003B7E3F"/>
    <w:rsid w:val="003C0265"/>
    <w:rsid w:val="003C2B23"/>
    <w:rsid w:val="003C5E63"/>
    <w:rsid w:val="003D07A8"/>
    <w:rsid w:val="003D08F9"/>
    <w:rsid w:val="003D17C2"/>
    <w:rsid w:val="003D1CBF"/>
    <w:rsid w:val="003D3926"/>
    <w:rsid w:val="003D3E6F"/>
    <w:rsid w:val="003D7831"/>
    <w:rsid w:val="003E0B85"/>
    <w:rsid w:val="003E0CB6"/>
    <w:rsid w:val="003E15A3"/>
    <w:rsid w:val="003E4E0D"/>
    <w:rsid w:val="003E6731"/>
    <w:rsid w:val="003E6748"/>
    <w:rsid w:val="003F0CEB"/>
    <w:rsid w:val="003F100B"/>
    <w:rsid w:val="003F2341"/>
    <w:rsid w:val="003F40B0"/>
    <w:rsid w:val="003F5FA5"/>
    <w:rsid w:val="003F6026"/>
    <w:rsid w:val="003F6F2C"/>
    <w:rsid w:val="003F7D4A"/>
    <w:rsid w:val="0040003B"/>
    <w:rsid w:val="00400C2F"/>
    <w:rsid w:val="00400ED5"/>
    <w:rsid w:val="004025C5"/>
    <w:rsid w:val="004045AA"/>
    <w:rsid w:val="004066EC"/>
    <w:rsid w:val="00407126"/>
    <w:rsid w:val="004101DE"/>
    <w:rsid w:val="0041294D"/>
    <w:rsid w:val="00412CBB"/>
    <w:rsid w:val="00413452"/>
    <w:rsid w:val="00414929"/>
    <w:rsid w:val="00416290"/>
    <w:rsid w:val="004169FD"/>
    <w:rsid w:val="00417085"/>
    <w:rsid w:val="00417CE9"/>
    <w:rsid w:val="004205D1"/>
    <w:rsid w:val="004215FF"/>
    <w:rsid w:val="004229FF"/>
    <w:rsid w:val="00422D77"/>
    <w:rsid w:val="00423B0C"/>
    <w:rsid w:val="00425867"/>
    <w:rsid w:val="00430860"/>
    <w:rsid w:val="00434095"/>
    <w:rsid w:val="0043493F"/>
    <w:rsid w:val="00435285"/>
    <w:rsid w:val="0043678C"/>
    <w:rsid w:val="00436C25"/>
    <w:rsid w:val="0043736D"/>
    <w:rsid w:val="00437C56"/>
    <w:rsid w:val="004412A9"/>
    <w:rsid w:val="004414A8"/>
    <w:rsid w:val="0044169A"/>
    <w:rsid w:val="004423DB"/>
    <w:rsid w:val="0044465B"/>
    <w:rsid w:val="004451A2"/>
    <w:rsid w:val="00445834"/>
    <w:rsid w:val="00446699"/>
    <w:rsid w:val="00447554"/>
    <w:rsid w:val="0045241A"/>
    <w:rsid w:val="004536CA"/>
    <w:rsid w:val="004541BF"/>
    <w:rsid w:val="00454B84"/>
    <w:rsid w:val="00455876"/>
    <w:rsid w:val="00465245"/>
    <w:rsid w:val="00465761"/>
    <w:rsid w:val="0047203C"/>
    <w:rsid w:val="00473AD4"/>
    <w:rsid w:val="00476C0E"/>
    <w:rsid w:val="004802C3"/>
    <w:rsid w:val="00484989"/>
    <w:rsid w:val="00485F00"/>
    <w:rsid w:val="0049053E"/>
    <w:rsid w:val="00490BAC"/>
    <w:rsid w:val="0049479A"/>
    <w:rsid w:val="00496BFB"/>
    <w:rsid w:val="004A040F"/>
    <w:rsid w:val="004A05E5"/>
    <w:rsid w:val="004A0675"/>
    <w:rsid w:val="004A0F94"/>
    <w:rsid w:val="004A6B56"/>
    <w:rsid w:val="004A6BB3"/>
    <w:rsid w:val="004A6D5A"/>
    <w:rsid w:val="004B003F"/>
    <w:rsid w:val="004B008C"/>
    <w:rsid w:val="004B02D9"/>
    <w:rsid w:val="004B19C6"/>
    <w:rsid w:val="004B1C3F"/>
    <w:rsid w:val="004B26D3"/>
    <w:rsid w:val="004B3B9B"/>
    <w:rsid w:val="004B5CD5"/>
    <w:rsid w:val="004B7691"/>
    <w:rsid w:val="004B78DF"/>
    <w:rsid w:val="004C0793"/>
    <w:rsid w:val="004C20ED"/>
    <w:rsid w:val="004C53BC"/>
    <w:rsid w:val="004C74A5"/>
    <w:rsid w:val="004D1783"/>
    <w:rsid w:val="004D42BC"/>
    <w:rsid w:val="004D4723"/>
    <w:rsid w:val="004D5AD8"/>
    <w:rsid w:val="004D7D2A"/>
    <w:rsid w:val="004E4971"/>
    <w:rsid w:val="004E5BE9"/>
    <w:rsid w:val="004E75B6"/>
    <w:rsid w:val="004F11C6"/>
    <w:rsid w:val="004F143F"/>
    <w:rsid w:val="004F1A9B"/>
    <w:rsid w:val="004F3628"/>
    <w:rsid w:val="004F373E"/>
    <w:rsid w:val="004F4850"/>
    <w:rsid w:val="00503AA6"/>
    <w:rsid w:val="00505C66"/>
    <w:rsid w:val="00505F6B"/>
    <w:rsid w:val="00507808"/>
    <w:rsid w:val="00510F46"/>
    <w:rsid w:val="0051321F"/>
    <w:rsid w:val="005133A8"/>
    <w:rsid w:val="00513AAB"/>
    <w:rsid w:val="00514B5A"/>
    <w:rsid w:val="00516C61"/>
    <w:rsid w:val="00521BD7"/>
    <w:rsid w:val="00522042"/>
    <w:rsid w:val="00527AFB"/>
    <w:rsid w:val="005303F2"/>
    <w:rsid w:val="00530B67"/>
    <w:rsid w:val="00530FBA"/>
    <w:rsid w:val="00531BCF"/>
    <w:rsid w:val="0053318C"/>
    <w:rsid w:val="0053434D"/>
    <w:rsid w:val="0053696D"/>
    <w:rsid w:val="00540E16"/>
    <w:rsid w:val="005414D4"/>
    <w:rsid w:val="00541A10"/>
    <w:rsid w:val="00542806"/>
    <w:rsid w:val="00546AB9"/>
    <w:rsid w:val="00546D02"/>
    <w:rsid w:val="005531A2"/>
    <w:rsid w:val="00555406"/>
    <w:rsid w:val="00555F5B"/>
    <w:rsid w:val="005562C1"/>
    <w:rsid w:val="00557A90"/>
    <w:rsid w:val="00557EB9"/>
    <w:rsid w:val="00560277"/>
    <w:rsid w:val="005604BD"/>
    <w:rsid w:val="00563753"/>
    <w:rsid w:val="0056383A"/>
    <w:rsid w:val="00564026"/>
    <w:rsid w:val="00564D18"/>
    <w:rsid w:val="00564EF0"/>
    <w:rsid w:val="00565BF8"/>
    <w:rsid w:val="005662F8"/>
    <w:rsid w:val="0057066D"/>
    <w:rsid w:val="00571483"/>
    <w:rsid w:val="0057256E"/>
    <w:rsid w:val="00572F24"/>
    <w:rsid w:val="00575032"/>
    <w:rsid w:val="0057515E"/>
    <w:rsid w:val="0057665A"/>
    <w:rsid w:val="0057767D"/>
    <w:rsid w:val="00580143"/>
    <w:rsid w:val="00580C59"/>
    <w:rsid w:val="00586FD0"/>
    <w:rsid w:val="00587187"/>
    <w:rsid w:val="00590F0A"/>
    <w:rsid w:val="005924D6"/>
    <w:rsid w:val="005941CE"/>
    <w:rsid w:val="0059491E"/>
    <w:rsid w:val="00595630"/>
    <w:rsid w:val="00595F65"/>
    <w:rsid w:val="00596FC6"/>
    <w:rsid w:val="00597108"/>
    <w:rsid w:val="005A0C42"/>
    <w:rsid w:val="005A0FC2"/>
    <w:rsid w:val="005A18C5"/>
    <w:rsid w:val="005A19C6"/>
    <w:rsid w:val="005A3F2D"/>
    <w:rsid w:val="005A4049"/>
    <w:rsid w:val="005A4081"/>
    <w:rsid w:val="005A47FF"/>
    <w:rsid w:val="005B080F"/>
    <w:rsid w:val="005B106B"/>
    <w:rsid w:val="005B4F60"/>
    <w:rsid w:val="005B54B0"/>
    <w:rsid w:val="005B5A5F"/>
    <w:rsid w:val="005B5F20"/>
    <w:rsid w:val="005B6B9B"/>
    <w:rsid w:val="005B728F"/>
    <w:rsid w:val="005B73D1"/>
    <w:rsid w:val="005C20D9"/>
    <w:rsid w:val="005C20DA"/>
    <w:rsid w:val="005C3EA4"/>
    <w:rsid w:val="005C41CA"/>
    <w:rsid w:val="005C6254"/>
    <w:rsid w:val="005C67E9"/>
    <w:rsid w:val="005D229F"/>
    <w:rsid w:val="005D2FD4"/>
    <w:rsid w:val="005D4FE3"/>
    <w:rsid w:val="005D6137"/>
    <w:rsid w:val="005D63D7"/>
    <w:rsid w:val="005E07C4"/>
    <w:rsid w:val="005E2A02"/>
    <w:rsid w:val="005E3848"/>
    <w:rsid w:val="005E3FF3"/>
    <w:rsid w:val="005E4407"/>
    <w:rsid w:val="005E58D6"/>
    <w:rsid w:val="005E5C24"/>
    <w:rsid w:val="005E7006"/>
    <w:rsid w:val="005F016D"/>
    <w:rsid w:val="005F0216"/>
    <w:rsid w:val="005F15D3"/>
    <w:rsid w:val="005F290C"/>
    <w:rsid w:val="005F2E1E"/>
    <w:rsid w:val="005F3625"/>
    <w:rsid w:val="005F3DE7"/>
    <w:rsid w:val="005F4E74"/>
    <w:rsid w:val="005F64C6"/>
    <w:rsid w:val="005F73C0"/>
    <w:rsid w:val="005F7C6C"/>
    <w:rsid w:val="006009AC"/>
    <w:rsid w:val="00604270"/>
    <w:rsid w:val="00606A3D"/>
    <w:rsid w:val="0061139E"/>
    <w:rsid w:val="00616BA6"/>
    <w:rsid w:val="00620796"/>
    <w:rsid w:val="00621409"/>
    <w:rsid w:val="0062431F"/>
    <w:rsid w:val="00631108"/>
    <w:rsid w:val="00631795"/>
    <w:rsid w:val="00634D01"/>
    <w:rsid w:val="006355AA"/>
    <w:rsid w:val="006376DC"/>
    <w:rsid w:val="006400E2"/>
    <w:rsid w:val="00640399"/>
    <w:rsid w:val="006415E7"/>
    <w:rsid w:val="00641C6F"/>
    <w:rsid w:val="006438AF"/>
    <w:rsid w:val="00644117"/>
    <w:rsid w:val="00644433"/>
    <w:rsid w:val="00644B40"/>
    <w:rsid w:val="0064615C"/>
    <w:rsid w:val="00646611"/>
    <w:rsid w:val="00646C2B"/>
    <w:rsid w:val="0065039B"/>
    <w:rsid w:val="00650F44"/>
    <w:rsid w:val="00651996"/>
    <w:rsid w:val="00652303"/>
    <w:rsid w:val="00652435"/>
    <w:rsid w:val="006529D8"/>
    <w:rsid w:val="00653FBC"/>
    <w:rsid w:val="00657628"/>
    <w:rsid w:val="00660C46"/>
    <w:rsid w:val="006616E4"/>
    <w:rsid w:val="00662020"/>
    <w:rsid w:val="006629B7"/>
    <w:rsid w:val="00664271"/>
    <w:rsid w:val="00667678"/>
    <w:rsid w:val="00667A61"/>
    <w:rsid w:val="00667AD0"/>
    <w:rsid w:val="00667C5A"/>
    <w:rsid w:val="006733C2"/>
    <w:rsid w:val="00675DB4"/>
    <w:rsid w:val="006772FE"/>
    <w:rsid w:val="00680A22"/>
    <w:rsid w:val="00681617"/>
    <w:rsid w:val="00683C46"/>
    <w:rsid w:val="00686378"/>
    <w:rsid w:val="00691B22"/>
    <w:rsid w:val="0069235B"/>
    <w:rsid w:val="0069396D"/>
    <w:rsid w:val="00693C88"/>
    <w:rsid w:val="00694117"/>
    <w:rsid w:val="00694512"/>
    <w:rsid w:val="00695C0F"/>
    <w:rsid w:val="00695E84"/>
    <w:rsid w:val="0069646C"/>
    <w:rsid w:val="00696762"/>
    <w:rsid w:val="006968CA"/>
    <w:rsid w:val="006A1B93"/>
    <w:rsid w:val="006A36B4"/>
    <w:rsid w:val="006A48AD"/>
    <w:rsid w:val="006A7053"/>
    <w:rsid w:val="006A7D5B"/>
    <w:rsid w:val="006A7F82"/>
    <w:rsid w:val="006B0D4D"/>
    <w:rsid w:val="006B2162"/>
    <w:rsid w:val="006B364B"/>
    <w:rsid w:val="006B5E80"/>
    <w:rsid w:val="006B650A"/>
    <w:rsid w:val="006B67C7"/>
    <w:rsid w:val="006C1997"/>
    <w:rsid w:val="006C1B23"/>
    <w:rsid w:val="006C1E1D"/>
    <w:rsid w:val="006C279D"/>
    <w:rsid w:val="006C2FE2"/>
    <w:rsid w:val="006C7C43"/>
    <w:rsid w:val="006D0B52"/>
    <w:rsid w:val="006D0CA3"/>
    <w:rsid w:val="006D4DA2"/>
    <w:rsid w:val="006D5026"/>
    <w:rsid w:val="006D5AC0"/>
    <w:rsid w:val="006D7482"/>
    <w:rsid w:val="006E00D5"/>
    <w:rsid w:val="006E0EC5"/>
    <w:rsid w:val="006E0F74"/>
    <w:rsid w:val="006E0F8A"/>
    <w:rsid w:val="006E2740"/>
    <w:rsid w:val="006E3884"/>
    <w:rsid w:val="006E561A"/>
    <w:rsid w:val="006E7198"/>
    <w:rsid w:val="006E78A5"/>
    <w:rsid w:val="006E790E"/>
    <w:rsid w:val="006E7DDE"/>
    <w:rsid w:val="006F0488"/>
    <w:rsid w:val="006F073E"/>
    <w:rsid w:val="006F22DF"/>
    <w:rsid w:val="006F5576"/>
    <w:rsid w:val="007014DB"/>
    <w:rsid w:val="00703135"/>
    <w:rsid w:val="0070420D"/>
    <w:rsid w:val="0070694F"/>
    <w:rsid w:val="00706E52"/>
    <w:rsid w:val="00710D3B"/>
    <w:rsid w:val="00710FF8"/>
    <w:rsid w:val="00711009"/>
    <w:rsid w:val="00711A3C"/>
    <w:rsid w:val="00711C18"/>
    <w:rsid w:val="00712044"/>
    <w:rsid w:val="00716703"/>
    <w:rsid w:val="0071762C"/>
    <w:rsid w:val="00717887"/>
    <w:rsid w:val="00717C95"/>
    <w:rsid w:val="00717ED8"/>
    <w:rsid w:val="00720687"/>
    <w:rsid w:val="00725E7F"/>
    <w:rsid w:val="0072754D"/>
    <w:rsid w:val="00730A3C"/>
    <w:rsid w:val="007334A3"/>
    <w:rsid w:val="00735AF9"/>
    <w:rsid w:val="007366FA"/>
    <w:rsid w:val="00737935"/>
    <w:rsid w:val="0074796E"/>
    <w:rsid w:val="00747E58"/>
    <w:rsid w:val="007513EE"/>
    <w:rsid w:val="007517A9"/>
    <w:rsid w:val="00753722"/>
    <w:rsid w:val="00754227"/>
    <w:rsid w:val="0075487B"/>
    <w:rsid w:val="00755844"/>
    <w:rsid w:val="00755A2F"/>
    <w:rsid w:val="00755B41"/>
    <w:rsid w:val="00755EDF"/>
    <w:rsid w:val="00761AA5"/>
    <w:rsid w:val="00762158"/>
    <w:rsid w:val="0076301F"/>
    <w:rsid w:val="00765074"/>
    <w:rsid w:val="00765CD4"/>
    <w:rsid w:val="007663E9"/>
    <w:rsid w:val="007720F6"/>
    <w:rsid w:val="00772753"/>
    <w:rsid w:val="00775435"/>
    <w:rsid w:val="0077736D"/>
    <w:rsid w:val="00777D61"/>
    <w:rsid w:val="007817FC"/>
    <w:rsid w:val="0078393E"/>
    <w:rsid w:val="00784CB1"/>
    <w:rsid w:val="007868EE"/>
    <w:rsid w:val="00786AE8"/>
    <w:rsid w:val="00790964"/>
    <w:rsid w:val="007922BC"/>
    <w:rsid w:val="0079230A"/>
    <w:rsid w:val="007923B8"/>
    <w:rsid w:val="00792E24"/>
    <w:rsid w:val="00796CB9"/>
    <w:rsid w:val="007A2378"/>
    <w:rsid w:val="007A245A"/>
    <w:rsid w:val="007A2BBF"/>
    <w:rsid w:val="007A3686"/>
    <w:rsid w:val="007A3826"/>
    <w:rsid w:val="007A43CE"/>
    <w:rsid w:val="007A6E3B"/>
    <w:rsid w:val="007B1DA2"/>
    <w:rsid w:val="007B1FD4"/>
    <w:rsid w:val="007B3124"/>
    <w:rsid w:val="007B33CB"/>
    <w:rsid w:val="007B50DF"/>
    <w:rsid w:val="007B6168"/>
    <w:rsid w:val="007C010D"/>
    <w:rsid w:val="007C4DC8"/>
    <w:rsid w:val="007C543A"/>
    <w:rsid w:val="007C6866"/>
    <w:rsid w:val="007C7573"/>
    <w:rsid w:val="007C79C8"/>
    <w:rsid w:val="007D0BB1"/>
    <w:rsid w:val="007E25AD"/>
    <w:rsid w:val="007E31ED"/>
    <w:rsid w:val="007E38E8"/>
    <w:rsid w:val="007E3ADD"/>
    <w:rsid w:val="007E3C01"/>
    <w:rsid w:val="007E50F0"/>
    <w:rsid w:val="007F3CD6"/>
    <w:rsid w:val="007F43C4"/>
    <w:rsid w:val="007F4902"/>
    <w:rsid w:val="007F4963"/>
    <w:rsid w:val="007F6559"/>
    <w:rsid w:val="007F65B8"/>
    <w:rsid w:val="007F7C8B"/>
    <w:rsid w:val="007F7D14"/>
    <w:rsid w:val="008028BA"/>
    <w:rsid w:val="00803511"/>
    <w:rsid w:val="0081244D"/>
    <w:rsid w:val="00814013"/>
    <w:rsid w:val="00814460"/>
    <w:rsid w:val="0081495A"/>
    <w:rsid w:val="00814E23"/>
    <w:rsid w:val="0082645E"/>
    <w:rsid w:val="00826E07"/>
    <w:rsid w:val="008325B7"/>
    <w:rsid w:val="0083339C"/>
    <w:rsid w:val="00833556"/>
    <w:rsid w:val="00833918"/>
    <w:rsid w:val="00834884"/>
    <w:rsid w:val="008353E1"/>
    <w:rsid w:val="008364E4"/>
    <w:rsid w:val="00836A10"/>
    <w:rsid w:val="00841650"/>
    <w:rsid w:val="00842393"/>
    <w:rsid w:val="00843580"/>
    <w:rsid w:val="008445CB"/>
    <w:rsid w:val="0084489E"/>
    <w:rsid w:val="00846C37"/>
    <w:rsid w:val="00850F63"/>
    <w:rsid w:val="00853A4F"/>
    <w:rsid w:val="00856737"/>
    <w:rsid w:val="008662F4"/>
    <w:rsid w:val="00870B57"/>
    <w:rsid w:val="00872991"/>
    <w:rsid w:val="00872B8E"/>
    <w:rsid w:val="0087320B"/>
    <w:rsid w:val="00873EB4"/>
    <w:rsid w:val="00875060"/>
    <w:rsid w:val="00875C44"/>
    <w:rsid w:val="0087602E"/>
    <w:rsid w:val="00876E7F"/>
    <w:rsid w:val="00876FF4"/>
    <w:rsid w:val="008774FE"/>
    <w:rsid w:val="00877B0A"/>
    <w:rsid w:val="00882378"/>
    <w:rsid w:val="00883705"/>
    <w:rsid w:val="0088407F"/>
    <w:rsid w:val="0088453A"/>
    <w:rsid w:val="00884E58"/>
    <w:rsid w:val="0088536E"/>
    <w:rsid w:val="0088578C"/>
    <w:rsid w:val="008861CA"/>
    <w:rsid w:val="00887F0C"/>
    <w:rsid w:val="00891AF3"/>
    <w:rsid w:val="008954D9"/>
    <w:rsid w:val="00896D3C"/>
    <w:rsid w:val="008A2527"/>
    <w:rsid w:val="008A2784"/>
    <w:rsid w:val="008A2FBF"/>
    <w:rsid w:val="008A4F3C"/>
    <w:rsid w:val="008A4FB4"/>
    <w:rsid w:val="008A7DAB"/>
    <w:rsid w:val="008B0DAA"/>
    <w:rsid w:val="008B14C5"/>
    <w:rsid w:val="008B1BF5"/>
    <w:rsid w:val="008B252E"/>
    <w:rsid w:val="008B63EB"/>
    <w:rsid w:val="008C0674"/>
    <w:rsid w:val="008C23C0"/>
    <w:rsid w:val="008C25C3"/>
    <w:rsid w:val="008C27CF"/>
    <w:rsid w:val="008C3686"/>
    <w:rsid w:val="008C4046"/>
    <w:rsid w:val="008C651E"/>
    <w:rsid w:val="008C66EC"/>
    <w:rsid w:val="008C69E2"/>
    <w:rsid w:val="008C6C84"/>
    <w:rsid w:val="008D04BF"/>
    <w:rsid w:val="008D1A12"/>
    <w:rsid w:val="008D2BC9"/>
    <w:rsid w:val="008D5381"/>
    <w:rsid w:val="008D7BEE"/>
    <w:rsid w:val="008E0E13"/>
    <w:rsid w:val="008E11BD"/>
    <w:rsid w:val="008E3387"/>
    <w:rsid w:val="008E45A1"/>
    <w:rsid w:val="008E49B0"/>
    <w:rsid w:val="008E5C37"/>
    <w:rsid w:val="008E6351"/>
    <w:rsid w:val="008E7EDB"/>
    <w:rsid w:val="008F0600"/>
    <w:rsid w:val="008F1354"/>
    <w:rsid w:val="008F3677"/>
    <w:rsid w:val="008F472A"/>
    <w:rsid w:val="008F49F1"/>
    <w:rsid w:val="008F4F94"/>
    <w:rsid w:val="008F5EBC"/>
    <w:rsid w:val="00903B35"/>
    <w:rsid w:val="00904258"/>
    <w:rsid w:val="00907105"/>
    <w:rsid w:val="00912A18"/>
    <w:rsid w:val="009139F2"/>
    <w:rsid w:val="00913EAA"/>
    <w:rsid w:val="00913FC9"/>
    <w:rsid w:val="00922765"/>
    <w:rsid w:val="00924201"/>
    <w:rsid w:val="009244A4"/>
    <w:rsid w:val="0092527B"/>
    <w:rsid w:val="00926BFF"/>
    <w:rsid w:val="00927066"/>
    <w:rsid w:val="009272B5"/>
    <w:rsid w:val="00932E99"/>
    <w:rsid w:val="00933769"/>
    <w:rsid w:val="0093478C"/>
    <w:rsid w:val="00934CEA"/>
    <w:rsid w:val="00935A7D"/>
    <w:rsid w:val="009442F1"/>
    <w:rsid w:val="00944C9B"/>
    <w:rsid w:val="00947C56"/>
    <w:rsid w:val="00950158"/>
    <w:rsid w:val="0095118A"/>
    <w:rsid w:val="00951E0F"/>
    <w:rsid w:val="009523D6"/>
    <w:rsid w:val="00954243"/>
    <w:rsid w:val="009550EF"/>
    <w:rsid w:val="0095557E"/>
    <w:rsid w:val="009607B0"/>
    <w:rsid w:val="00960C47"/>
    <w:rsid w:val="0096118F"/>
    <w:rsid w:val="00961283"/>
    <w:rsid w:val="009629A6"/>
    <w:rsid w:val="00963216"/>
    <w:rsid w:val="00964212"/>
    <w:rsid w:val="0096740F"/>
    <w:rsid w:val="0097008A"/>
    <w:rsid w:val="00972366"/>
    <w:rsid w:val="0097560A"/>
    <w:rsid w:val="0097560D"/>
    <w:rsid w:val="00981D5E"/>
    <w:rsid w:val="009825ED"/>
    <w:rsid w:val="00982E94"/>
    <w:rsid w:val="009837ED"/>
    <w:rsid w:val="0098601B"/>
    <w:rsid w:val="00986F94"/>
    <w:rsid w:val="00991602"/>
    <w:rsid w:val="009935A3"/>
    <w:rsid w:val="009935FD"/>
    <w:rsid w:val="009937AF"/>
    <w:rsid w:val="009942E6"/>
    <w:rsid w:val="009964A6"/>
    <w:rsid w:val="009A007A"/>
    <w:rsid w:val="009A2C48"/>
    <w:rsid w:val="009A584A"/>
    <w:rsid w:val="009A6D19"/>
    <w:rsid w:val="009A76FF"/>
    <w:rsid w:val="009A7AE5"/>
    <w:rsid w:val="009B23BE"/>
    <w:rsid w:val="009B3F5C"/>
    <w:rsid w:val="009B4386"/>
    <w:rsid w:val="009B44F3"/>
    <w:rsid w:val="009B4C45"/>
    <w:rsid w:val="009B528C"/>
    <w:rsid w:val="009B5F67"/>
    <w:rsid w:val="009B79E0"/>
    <w:rsid w:val="009C03D7"/>
    <w:rsid w:val="009C126F"/>
    <w:rsid w:val="009C1D8C"/>
    <w:rsid w:val="009C1E17"/>
    <w:rsid w:val="009C2F85"/>
    <w:rsid w:val="009C303C"/>
    <w:rsid w:val="009C32E2"/>
    <w:rsid w:val="009C585A"/>
    <w:rsid w:val="009C73B8"/>
    <w:rsid w:val="009C75FC"/>
    <w:rsid w:val="009D0D36"/>
    <w:rsid w:val="009D1C9D"/>
    <w:rsid w:val="009D228B"/>
    <w:rsid w:val="009E0457"/>
    <w:rsid w:val="009E06B2"/>
    <w:rsid w:val="009E0964"/>
    <w:rsid w:val="009E0C7A"/>
    <w:rsid w:val="009E1F9D"/>
    <w:rsid w:val="009E3D28"/>
    <w:rsid w:val="009E3E8C"/>
    <w:rsid w:val="009E6BC5"/>
    <w:rsid w:val="009E6FD2"/>
    <w:rsid w:val="009F0628"/>
    <w:rsid w:val="009F3476"/>
    <w:rsid w:val="00A04859"/>
    <w:rsid w:val="00A05F14"/>
    <w:rsid w:val="00A07977"/>
    <w:rsid w:val="00A1350F"/>
    <w:rsid w:val="00A2116F"/>
    <w:rsid w:val="00A22BB2"/>
    <w:rsid w:val="00A23209"/>
    <w:rsid w:val="00A23F8B"/>
    <w:rsid w:val="00A24235"/>
    <w:rsid w:val="00A275E7"/>
    <w:rsid w:val="00A2779E"/>
    <w:rsid w:val="00A27F19"/>
    <w:rsid w:val="00A30468"/>
    <w:rsid w:val="00A3075A"/>
    <w:rsid w:val="00A326F2"/>
    <w:rsid w:val="00A4049A"/>
    <w:rsid w:val="00A406C4"/>
    <w:rsid w:val="00A503CB"/>
    <w:rsid w:val="00A51093"/>
    <w:rsid w:val="00A54FCB"/>
    <w:rsid w:val="00A55CD8"/>
    <w:rsid w:val="00A57CA9"/>
    <w:rsid w:val="00A619EA"/>
    <w:rsid w:val="00A61F51"/>
    <w:rsid w:val="00A62796"/>
    <w:rsid w:val="00A64737"/>
    <w:rsid w:val="00A64B1D"/>
    <w:rsid w:val="00A668F7"/>
    <w:rsid w:val="00A70C31"/>
    <w:rsid w:val="00A71A26"/>
    <w:rsid w:val="00A74495"/>
    <w:rsid w:val="00A7660D"/>
    <w:rsid w:val="00A82736"/>
    <w:rsid w:val="00A837CB"/>
    <w:rsid w:val="00A83B1B"/>
    <w:rsid w:val="00A83E6A"/>
    <w:rsid w:val="00A85E4B"/>
    <w:rsid w:val="00A85F63"/>
    <w:rsid w:val="00A8669E"/>
    <w:rsid w:val="00A90735"/>
    <w:rsid w:val="00A9388C"/>
    <w:rsid w:val="00A94197"/>
    <w:rsid w:val="00A95B74"/>
    <w:rsid w:val="00A9742C"/>
    <w:rsid w:val="00AA1ECF"/>
    <w:rsid w:val="00AA2387"/>
    <w:rsid w:val="00AA2876"/>
    <w:rsid w:val="00AA36FA"/>
    <w:rsid w:val="00AA3ED0"/>
    <w:rsid w:val="00AA445E"/>
    <w:rsid w:val="00AA451E"/>
    <w:rsid w:val="00AA74B0"/>
    <w:rsid w:val="00AB0354"/>
    <w:rsid w:val="00AB0FAA"/>
    <w:rsid w:val="00AB3A8F"/>
    <w:rsid w:val="00AB3CDE"/>
    <w:rsid w:val="00AB4BA6"/>
    <w:rsid w:val="00AC0E91"/>
    <w:rsid w:val="00AC1411"/>
    <w:rsid w:val="00AC1F99"/>
    <w:rsid w:val="00AC2876"/>
    <w:rsid w:val="00AC2F78"/>
    <w:rsid w:val="00AC43E6"/>
    <w:rsid w:val="00AC4A98"/>
    <w:rsid w:val="00AC6518"/>
    <w:rsid w:val="00AC7773"/>
    <w:rsid w:val="00AC7A68"/>
    <w:rsid w:val="00AD0052"/>
    <w:rsid w:val="00AD0194"/>
    <w:rsid w:val="00AD0C6C"/>
    <w:rsid w:val="00AD4A3E"/>
    <w:rsid w:val="00AD51C8"/>
    <w:rsid w:val="00AD5CAF"/>
    <w:rsid w:val="00AD705C"/>
    <w:rsid w:val="00AD7182"/>
    <w:rsid w:val="00AD77F0"/>
    <w:rsid w:val="00AE0A5E"/>
    <w:rsid w:val="00AE0E90"/>
    <w:rsid w:val="00AE3097"/>
    <w:rsid w:val="00AE38C4"/>
    <w:rsid w:val="00AE6375"/>
    <w:rsid w:val="00AE6501"/>
    <w:rsid w:val="00AE752D"/>
    <w:rsid w:val="00AE7793"/>
    <w:rsid w:val="00AF3E0A"/>
    <w:rsid w:val="00AF3F0E"/>
    <w:rsid w:val="00AF6A20"/>
    <w:rsid w:val="00AF7268"/>
    <w:rsid w:val="00B02D77"/>
    <w:rsid w:val="00B031E3"/>
    <w:rsid w:val="00B03439"/>
    <w:rsid w:val="00B041BC"/>
    <w:rsid w:val="00B070E1"/>
    <w:rsid w:val="00B0790D"/>
    <w:rsid w:val="00B11BF5"/>
    <w:rsid w:val="00B11D60"/>
    <w:rsid w:val="00B12277"/>
    <w:rsid w:val="00B12F91"/>
    <w:rsid w:val="00B14A0E"/>
    <w:rsid w:val="00B154DB"/>
    <w:rsid w:val="00B17ECC"/>
    <w:rsid w:val="00B201AF"/>
    <w:rsid w:val="00B20B11"/>
    <w:rsid w:val="00B21F63"/>
    <w:rsid w:val="00B228C1"/>
    <w:rsid w:val="00B23276"/>
    <w:rsid w:val="00B271B7"/>
    <w:rsid w:val="00B27570"/>
    <w:rsid w:val="00B312ED"/>
    <w:rsid w:val="00B3342C"/>
    <w:rsid w:val="00B33489"/>
    <w:rsid w:val="00B34312"/>
    <w:rsid w:val="00B349FC"/>
    <w:rsid w:val="00B3529A"/>
    <w:rsid w:val="00B37F5E"/>
    <w:rsid w:val="00B40970"/>
    <w:rsid w:val="00B427D6"/>
    <w:rsid w:val="00B44C38"/>
    <w:rsid w:val="00B45170"/>
    <w:rsid w:val="00B453DB"/>
    <w:rsid w:val="00B46765"/>
    <w:rsid w:val="00B4679D"/>
    <w:rsid w:val="00B508BA"/>
    <w:rsid w:val="00B515E2"/>
    <w:rsid w:val="00B516EF"/>
    <w:rsid w:val="00B526A3"/>
    <w:rsid w:val="00B6008A"/>
    <w:rsid w:val="00B607C3"/>
    <w:rsid w:val="00B616AA"/>
    <w:rsid w:val="00B638D1"/>
    <w:rsid w:val="00B6513E"/>
    <w:rsid w:val="00B65EA1"/>
    <w:rsid w:val="00B6776C"/>
    <w:rsid w:val="00B67D18"/>
    <w:rsid w:val="00B70462"/>
    <w:rsid w:val="00B70C7A"/>
    <w:rsid w:val="00B714FC"/>
    <w:rsid w:val="00B71787"/>
    <w:rsid w:val="00B72970"/>
    <w:rsid w:val="00B72A85"/>
    <w:rsid w:val="00B72F98"/>
    <w:rsid w:val="00B73623"/>
    <w:rsid w:val="00B73E6C"/>
    <w:rsid w:val="00B74E15"/>
    <w:rsid w:val="00B750FE"/>
    <w:rsid w:val="00B7587C"/>
    <w:rsid w:val="00B77837"/>
    <w:rsid w:val="00B80E56"/>
    <w:rsid w:val="00B81267"/>
    <w:rsid w:val="00B869EF"/>
    <w:rsid w:val="00B92591"/>
    <w:rsid w:val="00BA0784"/>
    <w:rsid w:val="00BA0D9F"/>
    <w:rsid w:val="00BA2436"/>
    <w:rsid w:val="00BA3484"/>
    <w:rsid w:val="00BB03B8"/>
    <w:rsid w:val="00BB2562"/>
    <w:rsid w:val="00BB2D2F"/>
    <w:rsid w:val="00BB3941"/>
    <w:rsid w:val="00BB57C3"/>
    <w:rsid w:val="00BB5D13"/>
    <w:rsid w:val="00BB75E9"/>
    <w:rsid w:val="00BC21B5"/>
    <w:rsid w:val="00BC379C"/>
    <w:rsid w:val="00BC4BCC"/>
    <w:rsid w:val="00BC7DA6"/>
    <w:rsid w:val="00BD2B09"/>
    <w:rsid w:val="00BD30CC"/>
    <w:rsid w:val="00BD3779"/>
    <w:rsid w:val="00BD6F47"/>
    <w:rsid w:val="00BE0460"/>
    <w:rsid w:val="00BE1324"/>
    <w:rsid w:val="00BE137B"/>
    <w:rsid w:val="00BE150E"/>
    <w:rsid w:val="00BE2CA7"/>
    <w:rsid w:val="00BE373B"/>
    <w:rsid w:val="00BF355A"/>
    <w:rsid w:val="00BF46FF"/>
    <w:rsid w:val="00BF4A99"/>
    <w:rsid w:val="00BF5E65"/>
    <w:rsid w:val="00BF66B6"/>
    <w:rsid w:val="00BF6E1C"/>
    <w:rsid w:val="00BF77D7"/>
    <w:rsid w:val="00C02318"/>
    <w:rsid w:val="00C07BBE"/>
    <w:rsid w:val="00C103A3"/>
    <w:rsid w:val="00C10754"/>
    <w:rsid w:val="00C10B42"/>
    <w:rsid w:val="00C120BE"/>
    <w:rsid w:val="00C12787"/>
    <w:rsid w:val="00C21289"/>
    <w:rsid w:val="00C21CB7"/>
    <w:rsid w:val="00C261FB"/>
    <w:rsid w:val="00C26756"/>
    <w:rsid w:val="00C267DA"/>
    <w:rsid w:val="00C2747E"/>
    <w:rsid w:val="00C30E11"/>
    <w:rsid w:val="00C3191E"/>
    <w:rsid w:val="00C33D78"/>
    <w:rsid w:val="00C35708"/>
    <w:rsid w:val="00C40D4A"/>
    <w:rsid w:val="00C442BD"/>
    <w:rsid w:val="00C458BA"/>
    <w:rsid w:val="00C46BAA"/>
    <w:rsid w:val="00C5227D"/>
    <w:rsid w:val="00C5337E"/>
    <w:rsid w:val="00C54E76"/>
    <w:rsid w:val="00C553A2"/>
    <w:rsid w:val="00C553AB"/>
    <w:rsid w:val="00C56655"/>
    <w:rsid w:val="00C56A2F"/>
    <w:rsid w:val="00C60A7D"/>
    <w:rsid w:val="00C62597"/>
    <w:rsid w:val="00C7138E"/>
    <w:rsid w:val="00C75670"/>
    <w:rsid w:val="00C762AD"/>
    <w:rsid w:val="00C77527"/>
    <w:rsid w:val="00C800D8"/>
    <w:rsid w:val="00C81C5D"/>
    <w:rsid w:val="00C82109"/>
    <w:rsid w:val="00C82C36"/>
    <w:rsid w:val="00C83650"/>
    <w:rsid w:val="00C84790"/>
    <w:rsid w:val="00C855C0"/>
    <w:rsid w:val="00C8667D"/>
    <w:rsid w:val="00C874B9"/>
    <w:rsid w:val="00C87DE3"/>
    <w:rsid w:val="00C918DC"/>
    <w:rsid w:val="00C930FB"/>
    <w:rsid w:val="00C94123"/>
    <w:rsid w:val="00C9529C"/>
    <w:rsid w:val="00C97F03"/>
    <w:rsid w:val="00CA1A21"/>
    <w:rsid w:val="00CA1D60"/>
    <w:rsid w:val="00CA235D"/>
    <w:rsid w:val="00CA4EAA"/>
    <w:rsid w:val="00CA50BC"/>
    <w:rsid w:val="00CA5446"/>
    <w:rsid w:val="00CA6D06"/>
    <w:rsid w:val="00CB0A00"/>
    <w:rsid w:val="00CB3057"/>
    <w:rsid w:val="00CB3346"/>
    <w:rsid w:val="00CC1D8D"/>
    <w:rsid w:val="00CC1E16"/>
    <w:rsid w:val="00CC3C72"/>
    <w:rsid w:val="00CC4D0C"/>
    <w:rsid w:val="00CC5D70"/>
    <w:rsid w:val="00CC6129"/>
    <w:rsid w:val="00CC6369"/>
    <w:rsid w:val="00CC79FA"/>
    <w:rsid w:val="00CD129C"/>
    <w:rsid w:val="00CD23C6"/>
    <w:rsid w:val="00CD2956"/>
    <w:rsid w:val="00CD37B0"/>
    <w:rsid w:val="00CD5127"/>
    <w:rsid w:val="00CE1BA6"/>
    <w:rsid w:val="00CE1F33"/>
    <w:rsid w:val="00CE3A4D"/>
    <w:rsid w:val="00CE6CE9"/>
    <w:rsid w:val="00CE6D07"/>
    <w:rsid w:val="00CF1062"/>
    <w:rsid w:val="00CF2177"/>
    <w:rsid w:val="00CF260C"/>
    <w:rsid w:val="00CF2EF0"/>
    <w:rsid w:val="00CF3CFB"/>
    <w:rsid w:val="00CF41FB"/>
    <w:rsid w:val="00CF5E77"/>
    <w:rsid w:val="00CF6A24"/>
    <w:rsid w:val="00D05FE5"/>
    <w:rsid w:val="00D06588"/>
    <w:rsid w:val="00D07B1A"/>
    <w:rsid w:val="00D15816"/>
    <w:rsid w:val="00D16AE1"/>
    <w:rsid w:val="00D21072"/>
    <w:rsid w:val="00D21AAE"/>
    <w:rsid w:val="00D2459F"/>
    <w:rsid w:val="00D24B81"/>
    <w:rsid w:val="00D30A71"/>
    <w:rsid w:val="00D3554B"/>
    <w:rsid w:val="00D4227F"/>
    <w:rsid w:val="00D46E88"/>
    <w:rsid w:val="00D474B1"/>
    <w:rsid w:val="00D502B2"/>
    <w:rsid w:val="00D5068F"/>
    <w:rsid w:val="00D50730"/>
    <w:rsid w:val="00D54C17"/>
    <w:rsid w:val="00D54FC9"/>
    <w:rsid w:val="00D609A8"/>
    <w:rsid w:val="00D619FA"/>
    <w:rsid w:val="00D630DA"/>
    <w:rsid w:val="00D658B1"/>
    <w:rsid w:val="00D66117"/>
    <w:rsid w:val="00D70E9C"/>
    <w:rsid w:val="00D71A05"/>
    <w:rsid w:val="00D722F9"/>
    <w:rsid w:val="00D751AE"/>
    <w:rsid w:val="00D76295"/>
    <w:rsid w:val="00D76868"/>
    <w:rsid w:val="00D772E3"/>
    <w:rsid w:val="00D80E76"/>
    <w:rsid w:val="00D84AAF"/>
    <w:rsid w:val="00D87322"/>
    <w:rsid w:val="00D90C53"/>
    <w:rsid w:val="00D90CC6"/>
    <w:rsid w:val="00D9202F"/>
    <w:rsid w:val="00D9273C"/>
    <w:rsid w:val="00D93F5B"/>
    <w:rsid w:val="00D94F03"/>
    <w:rsid w:val="00D969C4"/>
    <w:rsid w:val="00D97FEE"/>
    <w:rsid w:val="00DA3C5E"/>
    <w:rsid w:val="00DA3E88"/>
    <w:rsid w:val="00DA3EC3"/>
    <w:rsid w:val="00DA4082"/>
    <w:rsid w:val="00DA6A47"/>
    <w:rsid w:val="00DA6D99"/>
    <w:rsid w:val="00DA7726"/>
    <w:rsid w:val="00DB026D"/>
    <w:rsid w:val="00DB2366"/>
    <w:rsid w:val="00DB42F7"/>
    <w:rsid w:val="00DB44A6"/>
    <w:rsid w:val="00DB4D62"/>
    <w:rsid w:val="00DC14B4"/>
    <w:rsid w:val="00DC1E0A"/>
    <w:rsid w:val="00DC2BD6"/>
    <w:rsid w:val="00DC2EF3"/>
    <w:rsid w:val="00DC4A5C"/>
    <w:rsid w:val="00DC72D8"/>
    <w:rsid w:val="00DC771F"/>
    <w:rsid w:val="00DD0456"/>
    <w:rsid w:val="00DD0D5C"/>
    <w:rsid w:val="00DD0D88"/>
    <w:rsid w:val="00DD13A7"/>
    <w:rsid w:val="00DD5860"/>
    <w:rsid w:val="00DE32F0"/>
    <w:rsid w:val="00DE56FF"/>
    <w:rsid w:val="00DE66EE"/>
    <w:rsid w:val="00DF0554"/>
    <w:rsid w:val="00DF0952"/>
    <w:rsid w:val="00DF2FA3"/>
    <w:rsid w:val="00DF4482"/>
    <w:rsid w:val="00DF633A"/>
    <w:rsid w:val="00DF648F"/>
    <w:rsid w:val="00DF781B"/>
    <w:rsid w:val="00E00C06"/>
    <w:rsid w:val="00E0220E"/>
    <w:rsid w:val="00E02A51"/>
    <w:rsid w:val="00E02E0B"/>
    <w:rsid w:val="00E118DF"/>
    <w:rsid w:val="00E1520B"/>
    <w:rsid w:val="00E16985"/>
    <w:rsid w:val="00E16999"/>
    <w:rsid w:val="00E17B35"/>
    <w:rsid w:val="00E17CD4"/>
    <w:rsid w:val="00E20828"/>
    <w:rsid w:val="00E228E9"/>
    <w:rsid w:val="00E24B64"/>
    <w:rsid w:val="00E307A2"/>
    <w:rsid w:val="00E32437"/>
    <w:rsid w:val="00E33CF1"/>
    <w:rsid w:val="00E36BD2"/>
    <w:rsid w:val="00E374AE"/>
    <w:rsid w:val="00E40465"/>
    <w:rsid w:val="00E41245"/>
    <w:rsid w:val="00E43000"/>
    <w:rsid w:val="00E44114"/>
    <w:rsid w:val="00E4443A"/>
    <w:rsid w:val="00E45629"/>
    <w:rsid w:val="00E4711C"/>
    <w:rsid w:val="00E47FAC"/>
    <w:rsid w:val="00E508CA"/>
    <w:rsid w:val="00E50E85"/>
    <w:rsid w:val="00E512A7"/>
    <w:rsid w:val="00E52011"/>
    <w:rsid w:val="00E52AA3"/>
    <w:rsid w:val="00E54E1B"/>
    <w:rsid w:val="00E55210"/>
    <w:rsid w:val="00E56E0D"/>
    <w:rsid w:val="00E62560"/>
    <w:rsid w:val="00E63BE0"/>
    <w:rsid w:val="00E64817"/>
    <w:rsid w:val="00E666BE"/>
    <w:rsid w:val="00E70AD5"/>
    <w:rsid w:val="00E70BF7"/>
    <w:rsid w:val="00E71854"/>
    <w:rsid w:val="00E71C5B"/>
    <w:rsid w:val="00E7395D"/>
    <w:rsid w:val="00E76136"/>
    <w:rsid w:val="00E767BC"/>
    <w:rsid w:val="00E778B6"/>
    <w:rsid w:val="00E80216"/>
    <w:rsid w:val="00E8451E"/>
    <w:rsid w:val="00E84E99"/>
    <w:rsid w:val="00E85DDA"/>
    <w:rsid w:val="00E86158"/>
    <w:rsid w:val="00E863A5"/>
    <w:rsid w:val="00E9082B"/>
    <w:rsid w:val="00E91070"/>
    <w:rsid w:val="00E911C5"/>
    <w:rsid w:val="00E95FB1"/>
    <w:rsid w:val="00E96D5D"/>
    <w:rsid w:val="00E978E1"/>
    <w:rsid w:val="00EA1DA9"/>
    <w:rsid w:val="00EA6561"/>
    <w:rsid w:val="00EA6AC6"/>
    <w:rsid w:val="00EA6D64"/>
    <w:rsid w:val="00EB1A3C"/>
    <w:rsid w:val="00EB2C06"/>
    <w:rsid w:val="00EB75E3"/>
    <w:rsid w:val="00EB7F65"/>
    <w:rsid w:val="00EC05C4"/>
    <w:rsid w:val="00EC1823"/>
    <w:rsid w:val="00EC1DFB"/>
    <w:rsid w:val="00EC2B9F"/>
    <w:rsid w:val="00EC34C6"/>
    <w:rsid w:val="00EC50DB"/>
    <w:rsid w:val="00ED17FB"/>
    <w:rsid w:val="00ED21E8"/>
    <w:rsid w:val="00ED281C"/>
    <w:rsid w:val="00ED3843"/>
    <w:rsid w:val="00ED3BA4"/>
    <w:rsid w:val="00ED6B9A"/>
    <w:rsid w:val="00ED6BB8"/>
    <w:rsid w:val="00ED7284"/>
    <w:rsid w:val="00ED731F"/>
    <w:rsid w:val="00ED767A"/>
    <w:rsid w:val="00EE123A"/>
    <w:rsid w:val="00EE254E"/>
    <w:rsid w:val="00EE38A1"/>
    <w:rsid w:val="00EE449E"/>
    <w:rsid w:val="00EE5AA0"/>
    <w:rsid w:val="00EE6097"/>
    <w:rsid w:val="00EE6581"/>
    <w:rsid w:val="00EF0640"/>
    <w:rsid w:val="00EF066D"/>
    <w:rsid w:val="00EF140D"/>
    <w:rsid w:val="00EF2385"/>
    <w:rsid w:val="00EF2832"/>
    <w:rsid w:val="00EF484F"/>
    <w:rsid w:val="00EF63E2"/>
    <w:rsid w:val="00F02A35"/>
    <w:rsid w:val="00F02EB9"/>
    <w:rsid w:val="00F042E4"/>
    <w:rsid w:val="00F10371"/>
    <w:rsid w:val="00F10648"/>
    <w:rsid w:val="00F1224E"/>
    <w:rsid w:val="00F13247"/>
    <w:rsid w:val="00F14536"/>
    <w:rsid w:val="00F16329"/>
    <w:rsid w:val="00F20E87"/>
    <w:rsid w:val="00F25C15"/>
    <w:rsid w:val="00F25FD4"/>
    <w:rsid w:val="00F27C57"/>
    <w:rsid w:val="00F318B6"/>
    <w:rsid w:val="00F32F11"/>
    <w:rsid w:val="00F33A27"/>
    <w:rsid w:val="00F34F1E"/>
    <w:rsid w:val="00F467A0"/>
    <w:rsid w:val="00F47301"/>
    <w:rsid w:val="00F5103A"/>
    <w:rsid w:val="00F514C0"/>
    <w:rsid w:val="00F5493A"/>
    <w:rsid w:val="00F54F19"/>
    <w:rsid w:val="00F568CE"/>
    <w:rsid w:val="00F57374"/>
    <w:rsid w:val="00F608D8"/>
    <w:rsid w:val="00F60AA5"/>
    <w:rsid w:val="00F61C21"/>
    <w:rsid w:val="00F6291C"/>
    <w:rsid w:val="00F629C8"/>
    <w:rsid w:val="00F62D36"/>
    <w:rsid w:val="00F648CB"/>
    <w:rsid w:val="00F71D37"/>
    <w:rsid w:val="00F728D1"/>
    <w:rsid w:val="00F755AA"/>
    <w:rsid w:val="00F7582E"/>
    <w:rsid w:val="00F77A97"/>
    <w:rsid w:val="00F80D9A"/>
    <w:rsid w:val="00F8411E"/>
    <w:rsid w:val="00F85358"/>
    <w:rsid w:val="00F85F8E"/>
    <w:rsid w:val="00F8653A"/>
    <w:rsid w:val="00F900EA"/>
    <w:rsid w:val="00F929CB"/>
    <w:rsid w:val="00F93044"/>
    <w:rsid w:val="00F93E04"/>
    <w:rsid w:val="00F94455"/>
    <w:rsid w:val="00F94FA3"/>
    <w:rsid w:val="00F974E6"/>
    <w:rsid w:val="00FA207F"/>
    <w:rsid w:val="00FA23C2"/>
    <w:rsid w:val="00FA259F"/>
    <w:rsid w:val="00FA29E7"/>
    <w:rsid w:val="00FA34E7"/>
    <w:rsid w:val="00FA3D0E"/>
    <w:rsid w:val="00FA7CCC"/>
    <w:rsid w:val="00FB5BCA"/>
    <w:rsid w:val="00FB7354"/>
    <w:rsid w:val="00FB7731"/>
    <w:rsid w:val="00FC16A3"/>
    <w:rsid w:val="00FC3366"/>
    <w:rsid w:val="00FC403B"/>
    <w:rsid w:val="00FC5252"/>
    <w:rsid w:val="00FC5924"/>
    <w:rsid w:val="00FC61F4"/>
    <w:rsid w:val="00FC67EE"/>
    <w:rsid w:val="00FC6DFD"/>
    <w:rsid w:val="00FD0C74"/>
    <w:rsid w:val="00FD4DC8"/>
    <w:rsid w:val="00FD5A55"/>
    <w:rsid w:val="00FE10BD"/>
    <w:rsid w:val="00FE10FF"/>
    <w:rsid w:val="00FE161E"/>
    <w:rsid w:val="00FE2319"/>
    <w:rsid w:val="00FE5066"/>
    <w:rsid w:val="00FE52B9"/>
    <w:rsid w:val="00FF3508"/>
    <w:rsid w:val="00FF454E"/>
    <w:rsid w:val="00FF5DFF"/>
    <w:rsid w:val="00FF6FE7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A317A"/>
  <w15:chartTrackingRefBased/>
  <w15:docId w15:val="{1A5523EE-B383-4360-8A05-C4425D75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qFormat/>
    <w:rsid w:val="00AD00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1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38E"/>
  </w:style>
  <w:style w:type="paragraph" w:styleId="a7">
    <w:name w:val="footer"/>
    <w:basedOn w:val="a"/>
    <w:link w:val="a8"/>
    <w:uiPriority w:val="99"/>
    <w:unhideWhenUsed/>
    <w:rsid w:val="00C71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138E"/>
  </w:style>
  <w:style w:type="paragraph" w:styleId="a9">
    <w:name w:val="Balloon Text"/>
    <w:basedOn w:val="a"/>
    <w:link w:val="aa"/>
    <w:uiPriority w:val="99"/>
    <w:semiHidden/>
    <w:unhideWhenUsed/>
    <w:rsid w:val="00162F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F4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F135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B50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6A2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6A2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6A2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6A2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6A2F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F3F0E"/>
  </w:style>
  <w:style w:type="table" w:customStyle="1" w:styleId="-4121">
    <w:name w:val="Таблица-сетка 4 — акцент 121"/>
    <w:basedOn w:val="a1"/>
    <w:next w:val="a1"/>
    <w:uiPriority w:val="49"/>
    <w:rsid w:val="00E45629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f1">
    <w:name w:val="endnote text"/>
    <w:basedOn w:val="a"/>
    <w:link w:val="af2"/>
    <w:uiPriority w:val="99"/>
    <w:semiHidden/>
    <w:unhideWhenUsed/>
    <w:rsid w:val="00476C0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76C0E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476C0E"/>
    <w:rPr>
      <w:vertAlign w:val="superscript"/>
    </w:rPr>
  </w:style>
  <w:style w:type="paragraph" w:styleId="af4">
    <w:name w:val="footnote text"/>
    <w:basedOn w:val="a"/>
    <w:link w:val="af5"/>
    <w:unhideWhenUsed/>
    <w:rsid w:val="00476C0E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76C0E"/>
    <w:rPr>
      <w:sz w:val="20"/>
      <w:szCs w:val="20"/>
    </w:rPr>
  </w:style>
  <w:style w:type="character" w:styleId="af6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476C0E"/>
    <w:rPr>
      <w:vertAlign w:val="superscript"/>
    </w:rPr>
  </w:style>
  <w:style w:type="paragraph" w:customStyle="1" w:styleId="1">
    <w:name w:val="Текст сноски1"/>
    <w:basedOn w:val="a"/>
    <w:next w:val="af4"/>
    <w:uiPriority w:val="99"/>
    <w:unhideWhenUsed/>
    <w:rsid w:val="00814013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rsid w:val="00826E07"/>
    <w:rPr>
      <w:rFonts w:eastAsiaTheme="minorEastAsia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3"/>
    <w:rsid w:val="000D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9F07-A29A-482E-9EAB-1F8305BC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 Расулов</dc:creator>
  <cp:keywords/>
  <dc:description/>
  <cp:lastModifiedBy>Темирлан Расулов</cp:lastModifiedBy>
  <cp:revision>3</cp:revision>
  <cp:lastPrinted>2021-08-18T08:38:00Z</cp:lastPrinted>
  <dcterms:created xsi:type="dcterms:W3CDTF">2021-08-19T12:50:00Z</dcterms:created>
  <dcterms:modified xsi:type="dcterms:W3CDTF">2021-08-19T12:50:00Z</dcterms:modified>
</cp:coreProperties>
</file>